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75D8E9" w14:textId="46D4FE3E" w:rsidR="004502A0" w:rsidRDefault="008A6C58">
      <w:pPr>
        <w:shd w:val="clear" w:color="auto" w:fill="FFFFFF"/>
        <w:rPr>
          <w:sz w:val="20"/>
          <w:szCs w:val="20"/>
        </w:rPr>
      </w:pPr>
      <w:r>
        <w:rPr>
          <w:sz w:val="20"/>
          <w:szCs w:val="20"/>
        </w:rPr>
        <w:t xml:space="preserve">Entitatea publică : Inspectoratul Școlar Județean </w:t>
      </w:r>
      <w:r w:rsidR="000D5235">
        <w:rPr>
          <w:sz w:val="20"/>
          <w:szCs w:val="20"/>
        </w:rPr>
        <w:t>Gorj</w:t>
      </w:r>
      <w:r>
        <w:rPr>
          <w:sz w:val="20"/>
          <w:szCs w:val="20"/>
        </w:rPr>
        <w:t xml:space="preserve">                                                                           </w:t>
      </w:r>
      <w:r>
        <w:rPr>
          <w:b/>
          <w:sz w:val="20"/>
          <w:szCs w:val="20"/>
        </w:rPr>
        <w:t xml:space="preserve">Nr. </w:t>
      </w:r>
      <w:r w:rsidR="003210B4">
        <w:rPr>
          <w:b/>
          <w:sz w:val="20"/>
          <w:szCs w:val="20"/>
        </w:rPr>
        <w:t xml:space="preserve">17 </w:t>
      </w:r>
      <w:r>
        <w:rPr>
          <w:b/>
          <w:sz w:val="20"/>
          <w:szCs w:val="20"/>
        </w:rPr>
        <w:t>/30.05.2022</w:t>
      </w:r>
    </w:p>
    <w:p w14:paraId="0E0F4E3F" w14:textId="77777777" w:rsidR="004502A0" w:rsidRDefault="008A6C58">
      <w:pPr>
        <w:shd w:val="clear" w:color="auto" w:fill="FFFFFF"/>
        <w:rPr>
          <w:sz w:val="20"/>
          <w:szCs w:val="20"/>
        </w:rPr>
      </w:pPr>
      <w:r>
        <w:rPr>
          <w:sz w:val="20"/>
          <w:szCs w:val="20"/>
        </w:rPr>
        <w:t xml:space="preserve">Compartimentul CURRICULUM ȘI INSPECȚIE ȘCOLARĂ                                        </w:t>
      </w:r>
    </w:p>
    <w:p w14:paraId="7C397411" w14:textId="77777777" w:rsidR="004502A0" w:rsidRDefault="008A6C58">
      <w:pPr>
        <w:shd w:val="clear" w:color="auto" w:fill="FFFFFF"/>
        <w:rPr>
          <w:sz w:val="20"/>
          <w:szCs w:val="20"/>
        </w:rPr>
      </w:pPr>
      <w:r>
        <w:rPr>
          <w:sz w:val="20"/>
          <w:szCs w:val="20"/>
        </w:rPr>
        <w:t>Cod: P.O.  12.06</w:t>
      </w:r>
      <w:r>
        <w:rPr>
          <w:b/>
          <w:sz w:val="20"/>
          <w:szCs w:val="20"/>
        </w:rPr>
        <w:t xml:space="preserve">                                                                                                                </w:t>
      </w:r>
    </w:p>
    <w:p w14:paraId="43269E52" w14:textId="39C6AC91" w:rsidR="004502A0" w:rsidRDefault="000D5235">
      <w:pPr>
        <w:shd w:val="clear" w:color="auto" w:fill="FFFFFF"/>
        <w:rPr>
          <w:sz w:val="20"/>
          <w:szCs w:val="20"/>
        </w:rPr>
      </w:pPr>
      <w:r>
        <w:rPr>
          <w:sz w:val="20"/>
          <w:szCs w:val="20"/>
        </w:rPr>
        <w:t>Ediția 1</w:t>
      </w:r>
    </w:p>
    <w:p w14:paraId="3B948A3A" w14:textId="77777777" w:rsidR="004502A0" w:rsidRDefault="004502A0">
      <w:pPr>
        <w:shd w:val="clear" w:color="auto" w:fill="FFFFFF"/>
        <w:rPr>
          <w:sz w:val="20"/>
          <w:szCs w:val="20"/>
        </w:rPr>
      </w:pPr>
    </w:p>
    <w:p w14:paraId="4C87B620" w14:textId="77777777" w:rsidR="004502A0" w:rsidRDefault="004502A0">
      <w:pPr>
        <w:shd w:val="clear" w:color="auto" w:fill="FFFFFF"/>
        <w:rPr>
          <w:sz w:val="20"/>
          <w:szCs w:val="20"/>
        </w:rPr>
      </w:pPr>
    </w:p>
    <w:p w14:paraId="7D4987BC" w14:textId="77777777" w:rsidR="00FA5818" w:rsidRDefault="008A6C58">
      <w:pPr>
        <w:shd w:val="clear" w:color="auto" w:fill="FFFFFF"/>
        <w:spacing w:after="150"/>
        <w:jc w:val="center"/>
        <w:rPr>
          <w:b/>
          <w:sz w:val="32"/>
          <w:szCs w:val="32"/>
        </w:rPr>
      </w:pPr>
      <w:r>
        <w:rPr>
          <w:b/>
          <w:sz w:val="32"/>
          <w:szCs w:val="32"/>
        </w:rPr>
        <w:t>ÎNSCRIEREA COPIILOR ÎN ÎNVĂȚĂMÂNTUL PRIMAR,</w:t>
      </w:r>
    </w:p>
    <w:p w14:paraId="0D62C86A" w14:textId="08E9448A" w:rsidR="004502A0" w:rsidRDefault="008A6C58">
      <w:pPr>
        <w:shd w:val="clear" w:color="auto" w:fill="FFFFFF"/>
        <w:spacing w:after="150"/>
        <w:jc w:val="center"/>
        <w:rPr>
          <w:b/>
          <w:sz w:val="32"/>
          <w:szCs w:val="32"/>
        </w:rPr>
      </w:pPr>
      <w:r>
        <w:rPr>
          <w:b/>
          <w:sz w:val="32"/>
          <w:szCs w:val="32"/>
        </w:rPr>
        <w:t xml:space="preserve"> ETAPA A II- A</w:t>
      </w:r>
    </w:p>
    <w:p w14:paraId="599F2D17" w14:textId="707E481D" w:rsidR="004502A0" w:rsidRDefault="004502A0">
      <w:pPr>
        <w:spacing w:line="360" w:lineRule="auto"/>
        <w:jc w:val="both"/>
        <w:rPr>
          <w:b/>
          <w:sz w:val="20"/>
          <w:szCs w:val="20"/>
        </w:rPr>
      </w:pPr>
    </w:p>
    <w:p w14:paraId="4A91B24E" w14:textId="77777777" w:rsidR="004502A0" w:rsidRDefault="008A6C58">
      <w:pPr>
        <w:spacing w:line="360" w:lineRule="auto"/>
        <w:jc w:val="both"/>
        <w:rPr>
          <w:sz w:val="20"/>
          <w:szCs w:val="20"/>
        </w:rPr>
      </w:pPr>
      <w:r>
        <w:rPr>
          <w:b/>
          <w:sz w:val="20"/>
          <w:szCs w:val="20"/>
        </w:rPr>
        <w:t>Denumire:         ÎNSCRIEREA COPIILOR ÎN ÎNVĂȚĂMÂNTUL PRIMAR, ETAPA A II-a</w:t>
      </w:r>
    </w:p>
    <w:p w14:paraId="52724A34" w14:textId="77777777" w:rsidR="004502A0" w:rsidRDefault="008A6C58">
      <w:pPr>
        <w:spacing w:line="360" w:lineRule="auto"/>
        <w:jc w:val="both"/>
        <w:rPr>
          <w:b/>
          <w:sz w:val="20"/>
          <w:szCs w:val="20"/>
        </w:rPr>
      </w:pPr>
      <w:r>
        <w:rPr>
          <w:b/>
          <w:sz w:val="20"/>
          <w:szCs w:val="20"/>
        </w:rPr>
        <w:t>Nr. pag. 16</w:t>
      </w:r>
    </w:p>
    <w:p w14:paraId="05958E00" w14:textId="77777777" w:rsidR="004502A0" w:rsidRDefault="008A6C58">
      <w:pPr>
        <w:spacing w:line="360" w:lineRule="auto"/>
        <w:jc w:val="both"/>
        <w:rPr>
          <w:sz w:val="20"/>
          <w:szCs w:val="20"/>
        </w:rPr>
      </w:pPr>
      <w:r>
        <w:rPr>
          <w:b/>
          <w:sz w:val="20"/>
          <w:szCs w:val="20"/>
        </w:rPr>
        <w:t>Nr. de pag. Anexe</w:t>
      </w:r>
      <w:r>
        <w:rPr>
          <w:sz w:val="20"/>
          <w:szCs w:val="20"/>
        </w:rPr>
        <w:t xml:space="preserve">: </w:t>
      </w:r>
      <w:r>
        <w:rPr>
          <w:b/>
          <w:sz w:val="20"/>
          <w:szCs w:val="20"/>
        </w:rPr>
        <w:t>2</w:t>
      </w:r>
    </w:p>
    <w:p w14:paraId="5575590F" w14:textId="77777777" w:rsidR="004502A0" w:rsidRDefault="008A6C58">
      <w:pPr>
        <w:numPr>
          <w:ilvl w:val="0"/>
          <w:numId w:val="14"/>
        </w:numPr>
        <w:pBdr>
          <w:top w:val="nil"/>
          <w:left w:val="nil"/>
          <w:bottom w:val="nil"/>
          <w:right w:val="nil"/>
          <w:between w:val="nil"/>
        </w:pBdr>
        <w:shd w:val="clear" w:color="auto" w:fill="FFFFFF"/>
        <w:spacing w:after="150" w:line="276" w:lineRule="auto"/>
        <w:jc w:val="both"/>
        <w:rPr>
          <w:b/>
          <w:color w:val="000000"/>
          <w:sz w:val="20"/>
          <w:szCs w:val="20"/>
        </w:rPr>
      </w:pPr>
      <w:r>
        <w:rPr>
          <w:b/>
          <w:color w:val="000000"/>
          <w:sz w:val="20"/>
          <w:szCs w:val="20"/>
        </w:rPr>
        <w:t xml:space="preserve">Lista responsabililor cu elaborarea, verificarea </w:t>
      </w:r>
      <w:proofErr w:type="spellStart"/>
      <w:r>
        <w:rPr>
          <w:b/>
          <w:color w:val="000000"/>
          <w:sz w:val="20"/>
          <w:szCs w:val="20"/>
        </w:rPr>
        <w:t>şi</w:t>
      </w:r>
      <w:proofErr w:type="spellEnd"/>
      <w:r>
        <w:rPr>
          <w:b/>
          <w:color w:val="000000"/>
          <w:sz w:val="20"/>
          <w:szCs w:val="20"/>
        </w:rPr>
        <w:t xml:space="preserve"> aprobarea </w:t>
      </w:r>
      <w:proofErr w:type="spellStart"/>
      <w:r>
        <w:rPr>
          <w:b/>
          <w:color w:val="000000"/>
          <w:sz w:val="20"/>
          <w:szCs w:val="20"/>
        </w:rPr>
        <w:t>ediţiei</w:t>
      </w:r>
      <w:proofErr w:type="spellEnd"/>
      <w:r>
        <w:rPr>
          <w:b/>
          <w:color w:val="000000"/>
          <w:sz w:val="20"/>
          <w:szCs w:val="20"/>
        </w:rPr>
        <w:t xml:space="preserve"> sau, după caz, a reviziei în cadrul </w:t>
      </w:r>
      <w:proofErr w:type="spellStart"/>
      <w:r>
        <w:rPr>
          <w:b/>
          <w:color w:val="000000"/>
          <w:sz w:val="20"/>
          <w:szCs w:val="20"/>
        </w:rPr>
        <w:t>ediţiei</w:t>
      </w:r>
      <w:proofErr w:type="spellEnd"/>
      <w:r>
        <w:rPr>
          <w:b/>
          <w:color w:val="000000"/>
          <w:sz w:val="20"/>
          <w:szCs w:val="20"/>
        </w:rPr>
        <w:t xml:space="preserve"> procedurii </w:t>
      </w:r>
      <w:proofErr w:type="spellStart"/>
      <w:r>
        <w:rPr>
          <w:b/>
          <w:color w:val="000000"/>
          <w:sz w:val="20"/>
          <w:szCs w:val="20"/>
        </w:rPr>
        <w:t>operationale</w:t>
      </w:r>
      <w:proofErr w:type="spellEnd"/>
    </w:p>
    <w:tbl>
      <w:tblPr>
        <w:tblStyle w:val="a"/>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17"/>
        <w:gridCol w:w="1559"/>
        <w:gridCol w:w="2410"/>
        <w:gridCol w:w="2118"/>
        <w:gridCol w:w="8"/>
        <w:gridCol w:w="1560"/>
        <w:gridCol w:w="1701"/>
      </w:tblGrid>
      <w:tr w:rsidR="004502A0" w14:paraId="51F85A6B" w14:textId="77777777">
        <w:tc>
          <w:tcPr>
            <w:tcW w:w="817" w:type="dxa"/>
            <w:vMerge w:val="restart"/>
            <w:shd w:val="clear" w:color="auto" w:fill="D9D9D9"/>
            <w:vAlign w:val="center"/>
          </w:tcPr>
          <w:p w14:paraId="11E68418" w14:textId="77777777" w:rsidR="004502A0" w:rsidRDefault="008A6C58">
            <w:pPr>
              <w:jc w:val="center"/>
              <w:rPr>
                <w:b/>
                <w:sz w:val="20"/>
                <w:szCs w:val="20"/>
              </w:rPr>
            </w:pPr>
            <w:r>
              <w:rPr>
                <w:b/>
                <w:sz w:val="20"/>
                <w:szCs w:val="20"/>
              </w:rPr>
              <w:t>Nr. crt.</w:t>
            </w:r>
          </w:p>
        </w:tc>
        <w:tc>
          <w:tcPr>
            <w:tcW w:w="1559" w:type="dxa"/>
            <w:shd w:val="clear" w:color="auto" w:fill="D9D9D9"/>
            <w:vAlign w:val="center"/>
          </w:tcPr>
          <w:p w14:paraId="536658EC" w14:textId="77777777" w:rsidR="004502A0" w:rsidRDefault="008A6C58">
            <w:pPr>
              <w:jc w:val="center"/>
              <w:rPr>
                <w:b/>
                <w:sz w:val="20"/>
                <w:szCs w:val="20"/>
              </w:rPr>
            </w:pPr>
            <w:r>
              <w:rPr>
                <w:b/>
                <w:sz w:val="20"/>
                <w:szCs w:val="20"/>
              </w:rPr>
              <w:t>Elemente privind responsabilii/</w:t>
            </w:r>
            <w:proofErr w:type="spellStart"/>
            <w:r>
              <w:rPr>
                <w:b/>
                <w:sz w:val="20"/>
                <w:szCs w:val="20"/>
              </w:rPr>
              <w:t>operaţiunea</w:t>
            </w:r>
            <w:proofErr w:type="spellEnd"/>
          </w:p>
        </w:tc>
        <w:tc>
          <w:tcPr>
            <w:tcW w:w="2410" w:type="dxa"/>
            <w:shd w:val="clear" w:color="auto" w:fill="D9D9D9"/>
            <w:vAlign w:val="center"/>
          </w:tcPr>
          <w:p w14:paraId="186E2529" w14:textId="77777777" w:rsidR="004502A0" w:rsidRDefault="008A6C58">
            <w:pPr>
              <w:jc w:val="center"/>
              <w:rPr>
                <w:b/>
                <w:sz w:val="20"/>
                <w:szCs w:val="20"/>
              </w:rPr>
            </w:pPr>
            <w:r>
              <w:rPr>
                <w:b/>
                <w:sz w:val="20"/>
                <w:szCs w:val="20"/>
              </w:rPr>
              <w:t xml:space="preserve">Numele </w:t>
            </w:r>
            <w:proofErr w:type="spellStart"/>
            <w:r>
              <w:rPr>
                <w:b/>
                <w:sz w:val="20"/>
                <w:szCs w:val="20"/>
              </w:rPr>
              <w:t>şi</w:t>
            </w:r>
            <w:proofErr w:type="spellEnd"/>
            <w:r>
              <w:rPr>
                <w:b/>
                <w:sz w:val="20"/>
                <w:szCs w:val="20"/>
              </w:rPr>
              <w:t xml:space="preserve"> prenumele</w:t>
            </w:r>
          </w:p>
        </w:tc>
        <w:tc>
          <w:tcPr>
            <w:tcW w:w="2118" w:type="dxa"/>
            <w:shd w:val="clear" w:color="auto" w:fill="D9D9D9"/>
            <w:vAlign w:val="center"/>
          </w:tcPr>
          <w:p w14:paraId="54945E0D" w14:textId="77777777" w:rsidR="004502A0" w:rsidRDefault="008A6C58">
            <w:pPr>
              <w:jc w:val="center"/>
              <w:rPr>
                <w:b/>
                <w:sz w:val="20"/>
                <w:szCs w:val="20"/>
              </w:rPr>
            </w:pPr>
            <w:proofErr w:type="spellStart"/>
            <w:r>
              <w:rPr>
                <w:b/>
                <w:sz w:val="20"/>
                <w:szCs w:val="20"/>
              </w:rPr>
              <w:t>Funcţia</w:t>
            </w:r>
            <w:proofErr w:type="spellEnd"/>
          </w:p>
        </w:tc>
        <w:tc>
          <w:tcPr>
            <w:tcW w:w="1568" w:type="dxa"/>
            <w:gridSpan w:val="2"/>
            <w:shd w:val="clear" w:color="auto" w:fill="D9D9D9"/>
            <w:vAlign w:val="center"/>
          </w:tcPr>
          <w:p w14:paraId="5AE8EF7D" w14:textId="77777777" w:rsidR="004502A0" w:rsidRDefault="008A6C58">
            <w:pPr>
              <w:jc w:val="center"/>
              <w:rPr>
                <w:b/>
                <w:sz w:val="20"/>
                <w:szCs w:val="20"/>
              </w:rPr>
            </w:pPr>
            <w:r>
              <w:rPr>
                <w:b/>
                <w:sz w:val="20"/>
                <w:szCs w:val="20"/>
              </w:rPr>
              <w:t>Data</w:t>
            </w:r>
          </w:p>
        </w:tc>
        <w:tc>
          <w:tcPr>
            <w:tcW w:w="1701" w:type="dxa"/>
            <w:shd w:val="clear" w:color="auto" w:fill="D9D9D9"/>
            <w:vAlign w:val="center"/>
          </w:tcPr>
          <w:p w14:paraId="3538754A" w14:textId="77777777" w:rsidR="004502A0" w:rsidRDefault="008A6C58">
            <w:pPr>
              <w:jc w:val="center"/>
              <w:rPr>
                <w:b/>
                <w:sz w:val="20"/>
                <w:szCs w:val="20"/>
              </w:rPr>
            </w:pPr>
            <w:r>
              <w:rPr>
                <w:b/>
                <w:sz w:val="20"/>
                <w:szCs w:val="20"/>
              </w:rPr>
              <w:t>Semnătura</w:t>
            </w:r>
          </w:p>
        </w:tc>
      </w:tr>
      <w:tr w:rsidR="004502A0" w14:paraId="0BDE8580" w14:textId="77777777">
        <w:tc>
          <w:tcPr>
            <w:tcW w:w="817" w:type="dxa"/>
            <w:vMerge/>
            <w:shd w:val="clear" w:color="auto" w:fill="D9D9D9"/>
            <w:vAlign w:val="center"/>
          </w:tcPr>
          <w:p w14:paraId="3FB1A019" w14:textId="77777777" w:rsidR="004502A0" w:rsidRDefault="004502A0">
            <w:pPr>
              <w:widowControl w:val="0"/>
              <w:pBdr>
                <w:top w:val="nil"/>
                <w:left w:val="nil"/>
                <w:bottom w:val="nil"/>
                <w:right w:val="nil"/>
                <w:between w:val="nil"/>
              </w:pBdr>
              <w:spacing w:line="276" w:lineRule="auto"/>
              <w:rPr>
                <w:b/>
                <w:sz w:val="20"/>
                <w:szCs w:val="20"/>
              </w:rPr>
            </w:pPr>
          </w:p>
        </w:tc>
        <w:tc>
          <w:tcPr>
            <w:tcW w:w="1559" w:type="dxa"/>
            <w:shd w:val="clear" w:color="auto" w:fill="D9D9D9"/>
            <w:vAlign w:val="center"/>
          </w:tcPr>
          <w:p w14:paraId="1C57C822" w14:textId="77777777" w:rsidR="004502A0" w:rsidRDefault="008A6C58">
            <w:pPr>
              <w:jc w:val="center"/>
              <w:rPr>
                <w:sz w:val="20"/>
                <w:szCs w:val="20"/>
              </w:rPr>
            </w:pPr>
            <w:r>
              <w:rPr>
                <w:sz w:val="20"/>
                <w:szCs w:val="20"/>
              </w:rPr>
              <w:t>1</w:t>
            </w:r>
          </w:p>
        </w:tc>
        <w:tc>
          <w:tcPr>
            <w:tcW w:w="2410" w:type="dxa"/>
            <w:shd w:val="clear" w:color="auto" w:fill="D9D9D9"/>
            <w:vAlign w:val="center"/>
          </w:tcPr>
          <w:p w14:paraId="6EA58D27" w14:textId="77777777" w:rsidR="004502A0" w:rsidRDefault="008A6C58">
            <w:pPr>
              <w:jc w:val="center"/>
              <w:rPr>
                <w:sz w:val="20"/>
                <w:szCs w:val="20"/>
              </w:rPr>
            </w:pPr>
            <w:r>
              <w:rPr>
                <w:sz w:val="20"/>
                <w:szCs w:val="20"/>
              </w:rPr>
              <w:t>2</w:t>
            </w:r>
          </w:p>
        </w:tc>
        <w:tc>
          <w:tcPr>
            <w:tcW w:w="2118" w:type="dxa"/>
            <w:shd w:val="clear" w:color="auto" w:fill="D9D9D9"/>
            <w:vAlign w:val="center"/>
          </w:tcPr>
          <w:p w14:paraId="6024F1F9" w14:textId="77777777" w:rsidR="004502A0" w:rsidRDefault="008A6C58">
            <w:pPr>
              <w:jc w:val="center"/>
              <w:rPr>
                <w:sz w:val="20"/>
                <w:szCs w:val="20"/>
              </w:rPr>
            </w:pPr>
            <w:r>
              <w:rPr>
                <w:sz w:val="20"/>
                <w:szCs w:val="20"/>
              </w:rPr>
              <w:t>3</w:t>
            </w:r>
          </w:p>
        </w:tc>
        <w:tc>
          <w:tcPr>
            <w:tcW w:w="1568" w:type="dxa"/>
            <w:gridSpan w:val="2"/>
            <w:shd w:val="clear" w:color="auto" w:fill="D9D9D9"/>
            <w:vAlign w:val="center"/>
          </w:tcPr>
          <w:p w14:paraId="0463D160" w14:textId="77777777" w:rsidR="004502A0" w:rsidRDefault="008A6C58">
            <w:pPr>
              <w:jc w:val="center"/>
              <w:rPr>
                <w:sz w:val="20"/>
                <w:szCs w:val="20"/>
              </w:rPr>
            </w:pPr>
            <w:r>
              <w:rPr>
                <w:sz w:val="20"/>
                <w:szCs w:val="20"/>
              </w:rPr>
              <w:t>4</w:t>
            </w:r>
          </w:p>
        </w:tc>
        <w:tc>
          <w:tcPr>
            <w:tcW w:w="1701" w:type="dxa"/>
            <w:shd w:val="clear" w:color="auto" w:fill="D9D9D9"/>
            <w:vAlign w:val="center"/>
          </w:tcPr>
          <w:p w14:paraId="04640348" w14:textId="77777777" w:rsidR="004502A0" w:rsidRDefault="008A6C58">
            <w:pPr>
              <w:jc w:val="center"/>
              <w:rPr>
                <w:sz w:val="20"/>
                <w:szCs w:val="20"/>
              </w:rPr>
            </w:pPr>
            <w:r>
              <w:rPr>
                <w:sz w:val="20"/>
                <w:szCs w:val="20"/>
              </w:rPr>
              <w:t>5</w:t>
            </w:r>
          </w:p>
        </w:tc>
      </w:tr>
      <w:tr w:rsidR="004502A0" w14:paraId="06A14C29" w14:textId="77777777">
        <w:tc>
          <w:tcPr>
            <w:tcW w:w="10173" w:type="dxa"/>
            <w:gridSpan w:val="7"/>
            <w:shd w:val="clear" w:color="auto" w:fill="D9D9D9"/>
            <w:vAlign w:val="center"/>
          </w:tcPr>
          <w:p w14:paraId="72B436A5" w14:textId="77777777" w:rsidR="004502A0" w:rsidRDefault="008A6C58">
            <w:pPr>
              <w:rPr>
                <w:sz w:val="20"/>
                <w:szCs w:val="20"/>
              </w:rPr>
            </w:pPr>
            <w:r>
              <w:rPr>
                <w:sz w:val="20"/>
                <w:szCs w:val="20"/>
              </w:rPr>
              <w:t>Ediția I/Revizia 0</w:t>
            </w:r>
          </w:p>
        </w:tc>
      </w:tr>
      <w:tr w:rsidR="004502A0" w14:paraId="4D6A2EA3" w14:textId="77777777">
        <w:tc>
          <w:tcPr>
            <w:tcW w:w="817" w:type="dxa"/>
            <w:shd w:val="clear" w:color="auto" w:fill="D9D9D9"/>
            <w:vAlign w:val="center"/>
          </w:tcPr>
          <w:p w14:paraId="74F369E1" w14:textId="77777777" w:rsidR="004502A0" w:rsidRDefault="004502A0">
            <w:pPr>
              <w:numPr>
                <w:ilvl w:val="0"/>
                <w:numId w:val="11"/>
              </w:numPr>
              <w:pBdr>
                <w:top w:val="nil"/>
                <w:left w:val="nil"/>
                <w:bottom w:val="nil"/>
                <w:right w:val="nil"/>
                <w:between w:val="nil"/>
              </w:pBdr>
              <w:spacing w:line="276" w:lineRule="auto"/>
              <w:ind w:hanging="578"/>
              <w:jc w:val="both"/>
              <w:rPr>
                <w:color w:val="000000"/>
                <w:sz w:val="20"/>
                <w:szCs w:val="20"/>
              </w:rPr>
            </w:pPr>
          </w:p>
        </w:tc>
        <w:tc>
          <w:tcPr>
            <w:tcW w:w="1559" w:type="dxa"/>
            <w:vAlign w:val="center"/>
          </w:tcPr>
          <w:p w14:paraId="3931C44A" w14:textId="77777777" w:rsidR="004502A0" w:rsidRDefault="008A6C58">
            <w:pPr>
              <w:rPr>
                <w:sz w:val="20"/>
                <w:szCs w:val="20"/>
              </w:rPr>
            </w:pPr>
            <w:r>
              <w:rPr>
                <w:sz w:val="20"/>
                <w:szCs w:val="20"/>
              </w:rPr>
              <w:t>Elaborat</w:t>
            </w:r>
          </w:p>
        </w:tc>
        <w:tc>
          <w:tcPr>
            <w:tcW w:w="2410" w:type="dxa"/>
            <w:vAlign w:val="center"/>
          </w:tcPr>
          <w:p w14:paraId="454425EC" w14:textId="3E15F8D3" w:rsidR="004502A0" w:rsidRDefault="00566900">
            <w:pPr>
              <w:rPr>
                <w:sz w:val="20"/>
                <w:szCs w:val="20"/>
              </w:rPr>
            </w:pPr>
            <w:r>
              <w:rPr>
                <w:sz w:val="20"/>
                <w:szCs w:val="20"/>
              </w:rPr>
              <w:t>DIACONU STOICA ANA GEORGIANA</w:t>
            </w:r>
          </w:p>
        </w:tc>
        <w:tc>
          <w:tcPr>
            <w:tcW w:w="2126" w:type="dxa"/>
            <w:gridSpan w:val="2"/>
            <w:vAlign w:val="center"/>
          </w:tcPr>
          <w:p w14:paraId="626F9CCF" w14:textId="77777777" w:rsidR="004502A0" w:rsidRDefault="008A6C58">
            <w:pPr>
              <w:rPr>
                <w:sz w:val="20"/>
                <w:szCs w:val="20"/>
              </w:rPr>
            </w:pPr>
            <w:r>
              <w:rPr>
                <w:sz w:val="20"/>
                <w:szCs w:val="20"/>
              </w:rPr>
              <w:t>Inspector școlar pentru învățământ primar</w:t>
            </w:r>
          </w:p>
        </w:tc>
        <w:tc>
          <w:tcPr>
            <w:tcW w:w="1560" w:type="dxa"/>
            <w:vAlign w:val="center"/>
          </w:tcPr>
          <w:p w14:paraId="6EDF9560" w14:textId="43297904" w:rsidR="004502A0" w:rsidRDefault="00566900">
            <w:pPr>
              <w:jc w:val="center"/>
              <w:rPr>
                <w:sz w:val="20"/>
                <w:szCs w:val="20"/>
              </w:rPr>
            </w:pPr>
            <w:r>
              <w:rPr>
                <w:sz w:val="20"/>
                <w:szCs w:val="20"/>
              </w:rPr>
              <w:t>30</w:t>
            </w:r>
            <w:r w:rsidR="008A6C58">
              <w:rPr>
                <w:sz w:val="20"/>
                <w:szCs w:val="20"/>
              </w:rPr>
              <w:t>.0</w:t>
            </w:r>
            <w:r>
              <w:rPr>
                <w:sz w:val="20"/>
                <w:szCs w:val="20"/>
              </w:rPr>
              <w:t>5</w:t>
            </w:r>
            <w:r w:rsidR="008A6C58">
              <w:rPr>
                <w:sz w:val="20"/>
                <w:szCs w:val="20"/>
              </w:rPr>
              <w:t>.20</w:t>
            </w:r>
            <w:r>
              <w:rPr>
                <w:sz w:val="20"/>
                <w:szCs w:val="20"/>
              </w:rPr>
              <w:t>22</w:t>
            </w:r>
          </w:p>
        </w:tc>
        <w:tc>
          <w:tcPr>
            <w:tcW w:w="1701" w:type="dxa"/>
            <w:vAlign w:val="center"/>
          </w:tcPr>
          <w:p w14:paraId="12727E76" w14:textId="77777777" w:rsidR="004502A0" w:rsidRDefault="004502A0">
            <w:pPr>
              <w:rPr>
                <w:sz w:val="20"/>
                <w:szCs w:val="20"/>
              </w:rPr>
            </w:pPr>
          </w:p>
        </w:tc>
      </w:tr>
      <w:tr w:rsidR="004502A0" w14:paraId="652A89CF" w14:textId="77777777">
        <w:tc>
          <w:tcPr>
            <w:tcW w:w="817" w:type="dxa"/>
            <w:shd w:val="clear" w:color="auto" w:fill="D9D9D9"/>
            <w:vAlign w:val="center"/>
          </w:tcPr>
          <w:p w14:paraId="7D8BFEC6" w14:textId="77777777" w:rsidR="004502A0" w:rsidRDefault="004502A0">
            <w:pPr>
              <w:numPr>
                <w:ilvl w:val="0"/>
                <w:numId w:val="11"/>
              </w:numPr>
              <w:pBdr>
                <w:top w:val="nil"/>
                <w:left w:val="nil"/>
                <w:bottom w:val="nil"/>
                <w:right w:val="nil"/>
                <w:between w:val="nil"/>
              </w:pBdr>
              <w:spacing w:line="276" w:lineRule="auto"/>
              <w:ind w:hanging="578"/>
              <w:jc w:val="both"/>
              <w:rPr>
                <w:color w:val="000000"/>
                <w:sz w:val="20"/>
                <w:szCs w:val="20"/>
              </w:rPr>
            </w:pPr>
          </w:p>
        </w:tc>
        <w:tc>
          <w:tcPr>
            <w:tcW w:w="1559" w:type="dxa"/>
            <w:vAlign w:val="center"/>
          </w:tcPr>
          <w:p w14:paraId="7EB9F0C8" w14:textId="77777777" w:rsidR="004502A0" w:rsidRDefault="008A6C58">
            <w:pPr>
              <w:rPr>
                <w:sz w:val="20"/>
                <w:szCs w:val="20"/>
              </w:rPr>
            </w:pPr>
            <w:r>
              <w:rPr>
                <w:sz w:val="20"/>
                <w:szCs w:val="20"/>
              </w:rPr>
              <w:t>Verificat</w:t>
            </w:r>
          </w:p>
        </w:tc>
        <w:tc>
          <w:tcPr>
            <w:tcW w:w="2410" w:type="dxa"/>
            <w:vAlign w:val="center"/>
          </w:tcPr>
          <w:p w14:paraId="3E57166D" w14:textId="0E861777" w:rsidR="004502A0" w:rsidRDefault="00566900">
            <w:pPr>
              <w:rPr>
                <w:sz w:val="20"/>
                <w:szCs w:val="20"/>
              </w:rPr>
            </w:pPr>
            <w:r>
              <w:rPr>
                <w:sz w:val="20"/>
                <w:szCs w:val="20"/>
              </w:rPr>
              <w:t>STROIE MARIUS DANIEL</w:t>
            </w:r>
          </w:p>
        </w:tc>
        <w:tc>
          <w:tcPr>
            <w:tcW w:w="2126" w:type="dxa"/>
            <w:gridSpan w:val="2"/>
            <w:vAlign w:val="center"/>
          </w:tcPr>
          <w:p w14:paraId="2E04317C" w14:textId="77777777" w:rsidR="004502A0" w:rsidRDefault="008A6C58">
            <w:pPr>
              <w:rPr>
                <w:sz w:val="20"/>
                <w:szCs w:val="20"/>
              </w:rPr>
            </w:pPr>
            <w:r>
              <w:rPr>
                <w:sz w:val="20"/>
                <w:szCs w:val="20"/>
              </w:rPr>
              <w:t xml:space="preserve">Inspector școlar general adjunct  </w:t>
            </w:r>
          </w:p>
        </w:tc>
        <w:tc>
          <w:tcPr>
            <w:tcW w:w="1560" w:type="dxa"/>
            <w:vAlign w:val="center"/>
          </w:tcPr>
          <w:p w14:paraId="71EB2C5F" w14:textId="11FA33C4" w:rsidR="004502A0" w:rsidRDefault="00566900">
            <w:pPr>
              <w:jc w:val="center"/>
              <w:rPr>
                <w:sz w:val="20"/>
                <w:szCs w:val="20"/>
              </w:rPr>
            </w:pPr>
            <w:r>
              <w:rPr>
                <w:sz w:val="20"/>
                <w:szCs w:val="20"/>
              </w:rPr>
              <w:t>30</w:t>
            </w:r>
            <w:r w:rsidR="008A6C58">
              <w:rPr>
                <w:sz w:val="20"/>
                <w:szCs w:val="20"/>
              </w:rPr>
              <w:t>.0</w:t>
            </w:r>
            <w:r>
              <w:rPr>
                <w:sz w:val="20"/>
                <w:szCs w:val="20"/>
              </w:rPr>
              <w:t>5</w:t>
            </w:r>
            <w:r w:rsidR="008A6C58">
              <w:rPr>
                <w:sz w:val="20"/>
                <w:szCs w:val="20"/>
              </w:rPr>
              <w:t>.2</w:t>
            </w:r>
            <w:r>
              <w:rPr>
                <w:sz w:val="20"/>
                <w:szCs w:val="20"/>
              </w:rPr>
              <w:t>022</w:t>
            </w:r>
          </w:p>
        </w:tc>
        <w:tc>
          <w:tcPr>
            <w:tcW w:w="1701" w:type="dxa"/>
            <w:vAlign w:val="center"/>
          </w:tcPr>
          <w:p w14:paraId="66123FE8" w14:textId="77777777" w:rsidR="004502A0" w:rsidRDefault="004502A0">
            <w:pPr>
              <w:rPr>
                <w:sz w:val="20"/>
                <w:szCs w:val="20"/>
              </w:rPr>
            </w:pPr>
          </w:p>
        </w:tc>
      </w:tr>
      <w:tr w:rsidR="004502A0" w14:paraId="4DE570C5" w14:textId="77777777">
        <w:tc>
          <w:tcPr>
            <w:tcW w:w="817" w:type="dxa"/>
            <w:shd w:val="clear" w:color="auto" w:fill="D9D9D9"/>
            <w:vAlign w:val="center"/>
          </w:tcPr>
          <w:p w14:paraId="2BF5C4EF" w14:textId="77777777" w:rsidR="004502A0" w:rsidRDefault="004502A0">
            <w:pPr>
              <w:numPr>
                <w:ilvl w:val="0"/>
                <w:numId w:val="11"/>
              </w:numPr>
              <w:pBdr>
                <w:top w:val="nil"/>
                <w:left w:val="nil"/>
                <w:bottom w:val="nil"/>
                <w:right w:val="nil"/>
                <w:between w:val="nil"/>
              </w:pBdr>
              <w:spacing w:line="276" w:lineRule="auto"/>
              <w:ind w:hanging="578"/>
              <w:jc w:val="both"/>
              <w:rPr>
                <w:color w:val="000000"/>
                <w:sz w:val="20"/>
                <w:szCs w:val="20"/>
              </w:rPr>
            </w:pPr>
          </w:p>
        </w:tc>
        <w:tc>
          <w:tcPr>
            <w:tcW w:w="1559" w:type="dxa"/>
            <w:vAlign w:val="center"/>
          </w:tcPr>
          <w:p w14:paraId="0E90CC89" w14:textId="77777777" w:rsidR="004502A0" w:rsidRDefault="008A6C58">
            <w:pPr>
              <w:rPr>
                <w:sz w:val="20"/>
                <w:szCs w:val="20"/>
              </w:rPr>
            </w:pPr>
            <w:r>
              <w:rPr>
                <w:sz w:val="20"/>
                <w:szCs w:val="20"/>
              </w:rPr>
              <w:t>Aprobat</w:t>
            </w:r>
          </w:p>
        </w:tc>
        <w:tc>
          <w:tcPr>
            <w:tcW w:w="2410" w:type="dxa"/>
            <w:vAlign w:val="center"/>
          </w:tcPr>
          <w:p w14:paraId="640350BA" w14:textId="1A7E9DC0" w:rsidR="004502A0" w:rsidRDefault="00566900">
            <w:pPr>
              <w:rPr>
                <w:sz w:val="20"/>
                <w:szCs w:val="20"/>
              </w:rPr>
            </w:pPr>
            <w:r>
              <w:rPr>
                <w:sz w:val="20"/>
                <w:szCs w:val="20"/>
              </w:rPr>
              <w:t>STAICU MARIAN</w:t>
            </w:r>
          </w:p>
        </w:tc>
        <w:tc>
          <w:tcPr>
            <w:tcW w:w="2126" w:type="dxa"/>
            <w:gridSpan w:val="2"/>
            <w:vAlign w:val="center"/>
          </w:tcPr>
          <w:p w14:paraId="6E3CC8CF" w14:textId="09F00C0E" w:rsidR="004502A0" w:rsidRDefault="008A6C58">
            <w:pPr>
              <w:rPr>
                <w:sz w:val="20"/>
                <w:szCs w:val="20"/>
              </w:rPr>
            </w:pPr>
            <w:r>
              <w:rPr>
                <w:sz w:val="20"/>
                <w:szCs w:val="20"/>
              </w:rPr>
              <w:t>Inspector școlar general</w:t>
            </w:r>
            <w:r w:rsidR="00566900">
              <w:rPr>
                <w:sz w:val="20"/>
                <w:szCs w:val="20"/>
              </w:rPr>
              <w:t xml:space="preserve"> adjunct</w:t>
            </w:r>
          </w:p>
        </w:tc>
        <w:tc>
          <w:tcPr>
            <w:tcW w:w="1560" w:type="dxa"/>
            <w:vAlign w:val="center"/>
          </w:tcPr>
          <w:p w14:paraId="2CF093DA" w14:textId="0BB6FF1A" w:rsidR="004502A0" w:rsidRDefault="00FA5818">
            <w:pPr>
              <w:jc w:val="center"/>
              <w:rPr>
                <w:sz w:val="20"/>
                <w:szCs w:val="20"/>
              </w:rPr>
            </w:pPr>
            <w:r>
              <w:rPr>
                <w:sz w:val="20"/>
                <w:szCs w:val="20"/>
              </w:rPr>
              <w:t>30.05.2022</w:t>
            </w:r>
          </w:p>
        </w:tc>
        <w:tc>
          <w:tcPr>
            <w:tcW w:w="1701" w:type="dxa"/>
            <w:vAlign w:val="center"/>
          </w:tcPr>
          <w:p w14:paraId="2464E657" w14:textId="77777777" w:rsidR="004502A0" w:rsidRDefault="004502A0">
            <w:pPr>
              <w:rPr>
                <w:sz w:val="20"/>
                <w:szCs w:val="20"/>
              </w:rPr>
            </w:pPr>
          </w:p>
        </w:tc>
      </w:tr>
      <w:tr w:rsidR="004502A0" w14:paraId="00ACA834" w14:textId="77777777">
        <w:tc>
          <w:tcPr>
            <w:tcW w:w="10173" w:type="dxa"/>
            <w:gridSpan w:val="7"/>
            <w:shd w:val="clear" w:color="auto" w:fill="D9D9D9"/>
            <w:vAlign w:val="center"/>
          </w:tcPr>
          <w:p w14:paraId="3E5FEA4F" w14:textId="76D0ADF7" w:rsidR="004502A0" w:rsidRDefault="008A6C58">
            <w:pPr>
              <w:rPr>
                <w:sz w:val="20"/>
                <w:szCs w:val="20"/>
              </w:rPr>
            </w:pPr>
            <w:r>
              <w:rPr>
                <w:sz w:val="20"/>
                <w:szCs w:val="20"/>
              </w:rPr>
              <w:t xml:space="preserve">Ediția I/Revizia </w:t>
            </w:r>
            <w:r w:rsidR="00A56DB1">
              <w:rPr>
                <w:sz w:val="20"/>
                <w:szCs w:val="20"/>
              </w:rPr>
              <w:t>0</w:t>
            </w:r>
          </w:p>
        </w:tc>
      </w:tr>
    </w:tbl>
    <w:tbl>
      <w:tblPr>
        <w:tblStyle w:val="a0"/>
        <w:tblW w:w="1022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07"/>
        <w:gridCol w:w="1823"/>
        <w:gridCol w:w="1843"/>
        <w:gridCol w:w="3969"/>
        <w:gridCol w:w="1587"/>
      </w:tblGrid>
      <w:tr w:rsidR="004502A0" w14:paraId="733B5DC2" w14:textId="77777777">
        <w:trPr>
          <w:jc w:val="center"/>
        </w:trPr>
        <w:tc>
          <w:tcPr>
            <w:tcW w:w="1007" w:type="dxa"/>
            <w:vMerge w:val="restart"/>
            <w:shd w:val="clear" w:color="auto" w:fill="D9D9D9"/>
            <w:vAlign w:val="center"/>
          </w:tcPr>
          <w:p w14:paraId="52AE5A84" w14:textId="2A17CB88" w:rsidR="004502A0" w:rsidRDefault="008A6C58">
            <w:pPr>
              <w:jc w:val="center"/>
              <w:rPr>
                <w:b/>
                <w:sz w:val="20"/>
                <w:szCs w:val="20"/>
              </w:rPr>
            </w:pPr>
            <w:r>
              <w:rPr>
                <w:b/>
                <w:sz w:val="20"/>
                <w:szCs w:val="20"/>
              </w:rPr>
              <w:t>2.</w:t>
            </w:r>
            <w:r w:rsidR="00A56DB1">
              <w:rPr>
                <w:b/>
                <w:sz w:val="20"/>
                <w:szCs w:val="20"/>
              </w:rPr>
              <w:t>1</w:t>
            </w:r>
          </w:p>
        </w:tc>
        <w:tc>
          <w:tcPr>
            <w:tcW w:w="1823" w:type="dxa"/>
            <w:vMerge w:val="restart"/>
            <w:vAlign w:val="center"/>
          </w:tcPr>
          <w:p w14:paraId="05D36E3F" w14:textId="25AAA2C5" w:rsidR="004502A0" w:rsidRDefault="008A6C58">
            <w:pPr>
              <w:rPr>
                <w:b/>
                <w:sz w:val="20"/>
                <w:szCs w:val="20"/>
              </w:rPr>
            </w:pPr>
            <w:r>
              <w:rPr>
                <w:b/>
                <w:sz w:val="20"/>
                <w:szCs w:val="20"/>
              </w:rPr>
              <w:t xml:space="preserve">Ediția I/Revizia </w:t>
            </w:r>
            <w:r w:rsidR="00A56DB1">
              <w:rPr>
                <w:b/>
                <w:sz w:val="20"/>
                <w:szCs w:val="20"/>
              </w:rPr>
              <w:t>0</w:t>
            </w:r>
          </w:p>
        </w:tc>
        <w:tc>
          <w:tcPr>
            <w:tcW w:w="1843" w:type="dxa"/>
            <w:vAlign w:val="center"/>
          </w:tcPr>
          <w:p w14:paraId="1B3916C5" w14:textId="77777777" w:rsidR="004502A0" w:rsidRDefault="008A6C58">
            <w:pPr>
              <w:rPr>
                <w:sz w:val="20"/>
                <w:szCs w:val="20"/>
              </w:rPr>
            </w:pPr>
            <w:r>
              <w:rPr>
                <w:sz w:val="20"/>
                <w:szCs w:val="20"/>
              </w:rPr>
              <w:t>6.3 Legislație secundară</w:t>
            </w:r>
          </w:p>
        </w:tc>
        <w:tc>
          <w:tcPr>
            <w:tcW w:w="3969" w:type="dxa"/>
            <w:vAlign w:val="center"/>
          </w:tcPr>
          <w:p w14:paraId="782B39A9" w14:textId="77777777" w:rsidR="004502A0" w:rsidRDefault="008A6C58">
            <w:pPr>
              <w:rPr>
                <w:sz w:val="20"/>
                <w:szCs w:val="20"/>
              </w:rPr>
            </w:pPr>
            <w:r>
              <w:rPr>
                <w:sz w:val="20"/>
                <w:szCs w:val="20"/>
              </w:rPr>
              <w:t>Actualizarea legislației în vigoare pentru înscrierea copiilor în clasa pregătitoare în anul școlar 2022 - 2023</w:t>
            </w:r>
          </w:p>
        </w:tc>
        <w:tc>
          <w:tcPr>
            <w:tcW w:w="1587" w:type="dxa"/>
            <w:vAlign w:val="center"/>
          </w:tcPr>
          <w:p w14:paraId="2D500E25" w14:textId="77777777" w:rsidR="004502A0" w:rsidRDefault="004502A0">
            <w:pPr>
              <w:jc w:val="center"/>
              <w:rPr>
                <w:sz w:val="20"/>
                <w:szCs w:val="20"/>
              </w:rPr>
            </w:pPr>
          </w:p>
        </w:tc>
      </w:tr>
      <w:tr w:rsidR="004502A0" w14:paraId="3F47B54B" w14:textId="77777777">
        <w:trPr>
          <w:jc w:val="center"/>
        </w:trPr>
        <w:tc>
          <w:tcPr>
            <w:tcW w:w="1007" w:type="dxa"/>
            <w:vMerge/>
            <w:shd w:val="clear" w:color="auto" w:fill="D9D9D9"/>
            <w:vAlign w:val="center"/>
          </w:tcPr>
          <w:p w14:paraId="4788BDC8" w14:textId="77777777" w:rsidR="004502A0" w:rsidRDefault="004502A0">
            <w:pPr>
              <w:widowControl w:val="0"/>
              <w:pBdr>
                <w:top w:val="nil"/>
                <w:left w:val="nil"/>
                <w:bottom w:val="nil"/>
                <w:right w:val="nil"/>
                <w:between w:val="nil"/>
              </w:pBdr>
              <w:spacing w:line="276" w:lineRule="auto"/>
              <w:rPr>
                <w:sz w:val="20"/>
                <w:szCs w:val="20"/>
              </w:rPr>
            </w:pPr>
          </w:p>
        </w:tc>
        <w:tc>
          <w:tcPr>
            <w:tcW w:w="1823" w:type="dxa"/>
            <w:vMerge/>
            <w:vAlign w:val="center"/>
          </w:tcPr>
          <w:p w14:paraId="63E5877B" w14:textId="77777777" w:rsidR="004502A0" w:rsidRDefault="004502A0">
            <w:pPr>
              <w:widowControl w:val="0"/>
              <w:pBdr>
                <w:top w:val="nil"/>
                <w:left w:val="nil"/>
                <w:bottom w:val="nil"/>
                <w:right w:val="nil"/>
                <w:between w:val="nil"/>
              </w:pBdr>
              <w:spacing w:line="276" w:lineRule="auto"/>
              <w:rPr>
                <w:sz w:val="20"/>
                <w:szCs w:val="20"/>
              </w:rPr>
            </w:pPr>
          </w:p>
        </w:tc>
        <w:tc>
          <w:tcPr>
            <w:tcW w:w="1843" w:type="dxa"/>
            <w:vAlign w:val="center"/>
          </w:tcPr>
          <w:p w14:paraId="778B741D" w14:textId="77777777" w:rsidR="004502A0" w:rsidRDefault="008A6C58">
            <w:pPr>
              <w:rPr>
                <w:sz w:val="20"/>
                <w:szCs w:val="20"/>
              </w:rPr>
            </w:pPr>
            <w:r>
              <w:rPr>
                <w:sz w:val="20"/>
                <w:szCs w:val="20"/>
              </w:rPr>
              <w:t>F01 -P.O.12.06 - Cerere - tip de înscriere</w:t>
            </w:r>
          </w:p>
        </w:tc>
        <w:tc>
          <w:tcPr>
            <w:tcW w:w="3969" w:type="dxa"/>
            <w:vAlign w:val="center"/>
          </w:tcPr>
          <w:p w14:paraId="3BF27518" w14:textId="77777777" w:rsidR="004502A0" w:rsidRDefault="008A6C58">
            <w:pPr>
              <w:rPr>
                <w:sz w:val="20"/>
                <w:szCs w:val="20"/>
              </w:rPr>
            </w:pPr>
            <w:r>
              <w:rPr>
                <w:sz w:val="20"/>
                <w:szCs w:val="20"/>
              </w:rPr>
              <w:t xml:space="preserve">Actualizarea conform O.M.E. nr. 3445/17.03.2022 privind aprobarea Metodologiei de înscriere a copiilor în învățământul primar și a Calendarului înscrierii  în învățământul primar  pentru anul </w:t>
            </w:r>
            <w:proofErr w:type="spellStart"/>
            <w:r>
              <w:rPr>
                <w:sz w:val="20"/>
                <w:szCs w:val="20"/>
              </w:rPr>
              <w:t>școllar</w:t>
            </w:r>
            <w:proofErr w:type="spellEnd"/>
            <w:r>
              <w:rPr>
                <w:sz w:val="20"/>
                <w:szCs w:val="20"/>
              </w:rPr>
              <w:t xml:space="preserve"> 2022 - 2023</w:t>
            </w:r>
          </w:p>
        </w:tc>
        <w:tc>
          <w:tcPr>
            <w:tcW w:w="1587" w:type="dxa"/>
            <w:vAlign w:val="center"/>
          </w:tcPr>
          <w:p w14:paraId="5F82FD99" w14:textId="77777777" w:rsidR="004502A0" w:rsidRDefault="004502A0">
            <w:pPr>
              <w:jc w:val="center"/>
              <w:rPr>
                <w:sz w:val="20"/>
                <w:szCs w:val="20"/>
              </w:rPr>
            </w:pPr>
          </w:p>
        </w:tc>
      </w:tr>
      <w:tr w:rsidR="004502A0" w14:paraId="118BCCD6" w14:textId="77777777">
        <w:trPr>
          <w:jc w:val="center"/>
        </w:trPr>
        <w:tc>
          <w:tcPr>
            <w:tcW w:w="1007" w:type="dxa"/>
            <w:vMerge/>
            <w:shd w:val="clear" w:color="auto" w:fill="D9D9D9"/>
            <w:vAlign w:val="center"/>
          </w:tcPr>
          <w:p w14:paraId="3D02C880" w14:textId="77777777" w:rsidR="004502A0" w:rsidRDefault="004502A0">
            <w:pPr>
              <w:widowControl w:val="0"/>
              <w:pBdr>
                <w:top w:val="nil"/>
                <w:left w:val="nil"/>
                <w:bottom w:val="nil"/>
                <w:right w:val="nil"/>
                <w:between w:val="nil"/>
              </w:pBdr>
              <w:spacing w:line="276" w:lineRule="auto"/>
              <w:rPr>
                <w:sz w:val="20"/>
                <w:szCs w:val="20"/>
              </w:rPr>
            </w:pPr>
          </w:p>
        </w:tc>
        <w:tc>
          <w:tcPr>
            <w:tcW w:w="1823" w:type="dxa"/>
            <w:vMerge/>
            <w:vAlign w:val="center"/>
          </w:tcPr>
          <w:p w14:paraId="2ED2B091" w14:textId="77777777" w:rsidR="004502A0" w:rsidRDefault="004502A0">
            <w:pPr>
              <w:widowControl w:val="0"/>
              <w:pBdr>
                <w:top w:val="nil"/>
                <w:left w:val="nil"/>
                <w:bottom w:val="nil"/>
                <w:right w:val="nil"/>
                <w:between w:val="nil"/>
              </w:pBdr>
              <w:spacing w:line="276" w:lineRule="auto"/>
              <w:rPr>
                <w:sz w:val="20"/>
                <w:szCs w:val="20"/>
              </w:rPr>
            </w:pPr>
          </w:p>
        </w:tc>
        <w:tc>
          <w:tcPr>
            <w:tcW w:w="1843" w:type="dxa"/>
            <w:vAlign w:val="center"/>
          </w:tcPr>
          <w:p w14:paraId="63CC6AE3" w14:textId="77777777" w:rsidR="004502A0" w:rsidRDefault="008A6C58">
            <w:pPr>
              <w:rPr>
                <w:sz w:val="20"/>
                <w:szCs w:val="20"/>
              </w:rPr>
            </w:pPr>
            <w:r>
              <w:rPr>
                <w:sz w:val="20"/>
                <w:szCs w:val="20"/>
              </w:rPr>
              <w:t>F02 -P.O.12.06 – Declarație pe propria răspundere</w:t>
            </w:r>
          </w:p>
        </w:tc>
        <w:tc>
          <w:tcPr>
            <w:tcW w:w="3969" w:type="dxa"/>
            <w:vAlign w:val="center"/>
          </w:tcPr>
          <w:p w14:paraId="342D79DB" w14:textId="77777777" w:rsidR="004502A0" w:rsidRDefault="008A6C58">
            <w:pPr>
              <w:jc w:val="both"/>
              <w:rPr>
                <w:sz w:val="20"/>
                <w:szCs w:val="20"/>
              </w:rPr>
            </w:pPr>
            <w:r>
              <w:rPr>
                <w:sz w:val="20"/>
                <w:szCs w:val="20"/>
              </w:rPr>
              <w:t xml:space="preserve">Actualizarea conform O.M.E. nr. 3445/17.03.2022 privind aprobarea Metodologiei de înscriere a copiilor în învățământul primar și a Calendarului înscrierii  în învățământul primar  pentru anul </w:t>
            </w:r>
            <w:proofErr w:type="spellStart"/>
            <w:r>
              <w:rPr>
                <w:sz w:val="20"/>
                <w:szCs w:val="20"/>
              </w:rPr>
              <w:t>școllar</w:t>
            </w:r>
            <w:proofErr w:type="spellEnd"/>
            <w:r>
              <w:rPr>
                <w:sz w:val="20"/>
                <w:szCs w:val="20"/>
              </w:rPr>
              <w:t xml:space="preserve"> 2022 - 2023</w:t>
            </w:r>
          </w:p>
        </w:tc>
        <w:tc>
          <w:tcPr>
            <w:tcW w:w="1587" w:type="dxa"/>
            <w:vAlign w:val="center"/>
          </w:tcPr>
          <w:p w14:paraId="4FA895E8" w14:textId="77777777" w:rsidR="004502A0" w:rsidRDefault="004502A0">
            <w:pPr>
              <w:jc w:val="center"/>
              <w:rPr>
                <w:sz w:val="20"/>
                <w:szCs w:val="20"/>
              </w:rPr>
            </w:pPr>
          </w:p>
        </w:tc>
      </w:tr>
    </w:tbl>
    <w:p w14:paraId="3B3DE244" w14:textId="77777777" w:rsidR="004502A0" w:rsidRDefault="004502A0">
      <w:pPr>
        <w:shd w:val="clear" w:color="auto" w:fill="FFFFFF"/>
        <w:spacing w:after="150"/>
        <w:rPr>
          <w:b/>
          <w:sz w:val="20"/>
          <w:szCs w:val="20"/>
        </w:rPr>
      </w:pPr>
    </w:p>
    <w:p w14:paraId="501E3134" w14:textId="77777777" w:rsidR="004502A0" w:rsidRDefault="008A6C58">
      <w:pPr>
        <w:spacing w:line="360" w:lineRule="auto"/>
        <w:jc w:val="both"/>
        <w:rPr>
          <w:b/>
          <w:sz w:val="20"/>
          <w:szCs w:val="20"/>
        </w:rPr>
      </w:pPr>
      <w:r>
        <w:rPr>
          <w:b/>
          <w:sz w:val="20"/>
          <w:szCs w:val="20"/>
        </w:rPr>
        <w:lastRenderedPageBreak/>
        <w:t xml:space="preserve">3. Lista cuprinzând persoanele la care se difuzează </w:t>
      </w:r>
      <w:proofErr w:type="spellStart"/>
      <w:r>
        <w:rPr>
          <w:b/>
          <w:sz w:val="20"/>
          <w:szCs w:val="20"/>
        </w:rPr>
        <w:t>ediţia</w:t>
      </w:r>
      <w:proofErr w:type="spellEnd"/>
      <w:r>
        <w:rPr>
          <w:b/>
          <w:sz w:val="20"/>
          <w:szCs w:val="20"/>
        </w:rPr>
        <w:t xml:space="preserve"> sau, după caz, revizia din cadrul </w:t>
      </w:r>
      <w:proofErr w:type="spellStart"/>
      <w:r>
        <w:rPr>
          <w:b/>
          <w:sz w:val="20"/>
          <w:szCs w:val="20"/>
        </w:rPr>
        <w:t>ediţiei</w:t>
      </w:r>
      <w:proofErr w:type="spellEnd"/>
      <w:r>
        <w:rPr>
          <w:b/>
          <w:sz w:val="20"/>
          <w:szCs w:val="20"/>
        </w:rPr>
        <w:t xml:space="preserve"> procedurii </w:t>
      </w:r>
      <w:proofErr w:type="spellStart"/>
      <w:r>
        <w:rPr>
          <w:b/>
          <w:sz w:val="20"/>
          <w:szCs w:val="20"/>
        </w:rPr>
        <w:t>operaţionale</w:t>
      </w:r>
      <w:proofErr w:type="spellEnd"/>
      <w:r>
        <w:rPr>
          <w:b/>
          <w:sz w:val="20"/>
          <w:szCs w:val="20"/>
        </w:rPr>
        <w:t>:</w:t>
      </w:r>
    </w:p>
    <w:tbl>
      <w:tblPr>
        <w:tblStyle w:val="a1"/>
        <w:tblW w:w="1095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76"/>
        <w:gridCol w:w="1100"/>
        <w:gridCol w:w="994"/>
        <w:gridCol w:w="2425"/>
        <w:gridCol w:w="1263"/>
        <w:gridCol w:w="1986"/>
        <w:gridCol w:w="1190"/>
        <w:gridCol w:w="1317"/>
      </w:tblGrid>
      <w:tr w:rsidR="004502A0" w14:paraId="4BDE90C3" w14:textId="77777777" w:rsidTr="000D5235">
        <w:trPr>
          <w:jc w:val="center"/>
        </w:trPr>
        <w:tc>
          <w:tcPr>
            <w:tcW w:w="676" w:type="dxa"/>
            <w:shd w:val="clear" w:color="auto" w:fill="D9D9D9"/>
            <w:vAlign w:val="center"/>
          </w:tcPr>
          <w:p w14:paraId="31528450" w14:textId="77777777" w:rsidR="004502A0" w:rsidRDefault="004502A0">
            <w:pPr>
              <w:jc w:val="center"/>
              <w:rPr>
                <w:sz w:val="20"/>
                <w:szCs w:val="20"/>
              </w:rPr>
            </w:pPr>
          </w:p>
        </w:tc>
        <w:tc>
          <w:tcPr>
            <w:tcW w:w="1100" w:type="dxa"/>
            <w:shd w:val="clear" w:color="auto" w:fill="D9D9D9"/>
            <w:vAlign w:val="center"/>
          </w:tcPr>
          <w:p w14:paraId="45AAC488" w14:textId="77777777" w:rsidR="004502A0" w:rsidRDefault="008A6C58">
            <w:pPr>
              <w:jc w:val="center"/>
              <w:rPr>
                <w:sz w:val="20"/>
                <w:szCs w:val="20"/>
              </w:rPr>
            </w:pPr>
            <w:r>
              <w:rPr>
                <w:sz w:val="20"/>
                <w:szCs w:val="20"/>
              </w:rPr>
              <w:t>Scopul difuzării</w:t>
            </w:r>
          </w:p>
        </w:tc>
        <w:tc>
          <w:tcPr>
            <w:tcW w:w="994" w:type="dxa"/>
            <w:shd w:val="clear" w:color="auto" w:fill="D9D9D9"/>
            <w:vAlign w:val="center"/>
          </w:tcPr>
          <w:p w14:paraId="43427C95" w14:textId="77777777" w:rsidR="004502A0" w:rsidRDefault="008A6C58">
            <w:pPr>
              <w:jc w:val="center"/>
              <w:rPr>
                <w:sz w:val="20"/>
                <w:szCs w:val="20"/>
              </w:rPr>
            </w:pPr>
            <w:r>
              <w:rPr>
                <w:sz w:val="20"/>
                <w:szCs w:val="20"/>
              </w:rPr>
              <w:t>Exemplar nr.</w:t>
            </w:r>
          </w:p>
        </w:tc>
        <w:tc>
          <w:tcPr>
            <w:tcW w:w="2425" w:type="dxa"/>
            <w:shd w:val="clear" w:color="auto" w:fill="D9D9D9"/>
            <w:vAlign w:val="center"/>
          </w:tcPr>
          <w:p w14:paraId="68B23E89" w14:textId="77777777" w:rsidR="004502A0" w:rsidRDefault="008A6C58">
            <w:pPr>
              <w:jc w:val="center"/>
              <w:rPr>
                <w:sz w:val="20"/>
                <w:szCs w:val="20"/>
              </w:rPr>
            </w:pPr>
            <w:r>
              <w:rPr>
                <w:sz w:val="20"/>
                <w:szCs w:val="20"/>
              </w:rPr>
              <w:t>Compartiment</w:t>
            </w:r>
          </w:p>
        </w:tc>
        <w:tc>
          <w:tcPr>
            <w:tcW w:w="1263" w:type="dxa"/>
            <w:shd w:val="clear" w:color="auto" w:fill="D9D9D9"/>
            <w:vAlign w:val="center"/>
          </w:tcPr>
          <w:p w14:paraId="191608E1" w14:textId="77777777" w:rsidR="004502A0" w:rsidRDefault="008A6C58">
            <w:pPr>
              <w:jc w:val="center"/>
              <w:rPr>
                <w:sz w:val="20"/>
                <w:szCs w:val="20"/>
              </w:rPr>
            </w:pPr>
            <w:proofErr w:type="spellStart"/>
            <w:r>
              <w:rPr>
                <w:sz w:val="20"/>
                <w:szCs w:val="20"/>
              </w:rPr>
              <w:t>Funcţia</w:t>
            </w:r>
            <w:proofErr w:type="spellEnd"/>
          </w:p>
        </w:tc>
        <w:tc>
          <w:tcPr>
            <w:tcW w:w="1986" w:type="dxa"/>
            <w:shd w:val="clear" w:color="auto" w:fill="D9D9D9"/>
            <w:vAlign w:val="center"/>
          </w:tcPr>
          <w:p w14:paraId="7D5F63EB" w14:textId="77777777" w:rsidR="004502A0" w:rsidRDefault="008A6C58">
            <w:pPr>
              <w:jc w:val="center"/>
              <w:rPr>
                <w:sz w:val="20"/>
                <w:szCs w:val="20"/>
              </w:rPr>
            </w:pPr>
            <w:r>
              <w:rPr>
                <w:sz w:val="20"/>
                <w:szCs w:val="20"/>
              </w:rPr>
              <w:t xml:space="preserve">Numele </w:t>
            </w:r>
            <w:proofErr w:type="spellStart"/>
            <w:r>
              <w:rPr>
                <w:sz w:val="20"/>
                <w:szCs w:val="20"/>
              </w:rPr>
              <w:t>şi</w:t>
            </w:r>
            <w:proofErr w:type="spellEnd"/>
            <w:r>
              <w:rPr>
                <w:sz w:val="20"/>
                <w:szCs w:val="20"/>
              </w:rPr>
              <w:t xml:space="preserve"> prenumele</w:t>
            </w:r>
          </w:p>
        </w:tc>
        <w:tc>
          <w:tcPr>
            <w:tcW w:w="1190" w:type="dxa"/>
            <w:shd w:val="clear" w:color="auto" w:fill="D9D9D9"/>
            <w:vAlign w:val="center"/>
          </w:tcPr>
          <w:p w14:paraId="4F8939D0" w14:textId="77777777" w:rsidR="004502A0" w:rsidRDefault="008A6C58">
            <w:pPr>
              <w:jc w:val="center"/>
              <w:rPr>
                <w:sz w:val="20"/>
                <w:szCs w:val="20"/>
              </w:rPr>
            </w:pPr>
            <w:r>
              <w:rPr>
                <w:sz w:val="20"/>
                <w:szCs w:val="20"/>
              </w:rPr>
              <w:t>Data primirii</w:t>
            </w:r>
          </w:p>
        </w:tc>
        <w:tc>
          <w:tcPr>
            <w:tcW w:w="1317" w:type="dxa"/>
            <w:shd w:val="clear" w:color="auto" w:fill="D9D9D9"/>
            <w:vAlign w:val="center"/>
          </w:tcPr>
          <w:p w14:paraId="5E7BBBC0" w14:textId="77777777" w:rsidR="004502A0" w:rsidRDefault="008A6C58">
            <w:pPr>
              <w:jc w:val="center"/>
              <w:rPr>
                <w:sz w:val="20"/>
                <w:szCs w:val="20"/>
              </w:rPr>
            </w:pPr>
            <w:r>
              <w:rPr>
                <w:sz w:val="20"/>
                <w:szCs w:val="20"/>
              </w:rPr>
              <w:t>Semnătura</w:t>
            </w:r>
          </w:p>
        </w:tc>
      </w:tr>
      <w:tr w:rsidR="004502A0" w14:paraId="213EAD5D" w14:textId="77777777" w:rsidTr="000D5235">
        <w:trPr>
          <w:trHeight w:val="282"/>
          <w:jc w:val="center"/>
        </w:trPr>
        <w:tc>
          <w:tcPr>
            <w:tcW w:w="676" w:type="dxa"/>
            <w:shd w:val="clear" w:color="auto" w:fill="D9D9D9"/>
            <w:vAlign w:val="center"/>
          </w:tcPr>
          <w:p w14:paraId="346464C7" w14:textId="77777777" w:rsidR="004502A0" w:rsidRDefault="008A6C58">
            <w:pPr>
              <w:jc w:val="center"/>
              <w:rPr>
                <w:sz w:val="20"/>
                <w:szCs w:val="20"/>
              </w:rPr>
            </w:pPr>
            <w:r>
              <w:rPr>
                <w:sz w:val="20"/>
                <w:szCs w:val="20"/>
              </w:rPr>
              <w:t>1</w:t>
            </w:r>
          </w:p>
        </w:tc>
        <w:tc>
          <w:tcPr>
            <w:tcW w:w="1100" w:type="dxa"/>
            <w:shd w:val="clear" w:color="auto" w:fill="D9D9D9"/>
            <w:vAlign w:val="center"/>
          </w:tcPr>
          <w:p w14:paraId="0A7AFB44" w14:textId="77777777" w:rsidR="004502A0" w:rsidRDefault="008A6C58">
            <w:pPr>
              <w:jc w:val="center"/>
              <w:rPr>
                <w:sz w:val="20"/>
                <w:szCs w:val="20"/>
              </w:rPr>
            </w:pPr>
            <w:r>
              <w:rPr>
                <w:sz w:val="20"/>
                <w:szCs w:val="20"/>
              </w:rPr>
              <w:t>2</w:t>
            </w:r>
          </w:p>
        </w:tc>
        <w:tc>
          <w:tcPr>
            <w:tcW w:w="994" w:type="dxa"/>
            <w:shd w:val="clear" w:color="auto" w:fill="D9D9D9"/>
            <w:vAlign w:val="center"/>
          </w:tcPr>
          <w:p w14:paraId="2B06126E" w14:textId="77777777" w:rsidR="004502A0" w:rsidRDefault="008A6C58">
            <w:pPr>
              <w:jc w:val="center"/>
              <w:rPr>
                <w:sz w:val="20"/>
                <w:szCs w:val="20"/>
              </w:rPr>
            </w:pPr>
            <w:r>
              <w:rPr>
                <w:sz w:val="20"/>
                <w:szCs w:val="20"/>
              </w:rPr>
              <w:t>3</w:t>
            </w:r>
          </w:p>
        </w:tc>
        <w:tc>
          <w:tcPr>
            <w:tcW w:w="2425" w:type="dxa"/>
            <w:shd w:val="clear" w:color="auto" w:fill="D9D9D9"/>
            <w:vAlign w:val="center"/>
          </w:tcPr>
          <w:p w14:paraId="22FDDEAE" w14:textId="77777777" w:rsidR="004502A0" w:rsidRDefault="008A6C58">
            <w:pPr>
              <w:jc w:val="center"/>
              <w:rPr>
                <w:sz w:val="20"/>
                <w:szCs w:val="20"/>
              </w:rPr>
            </w:pPr>
            <w:r>
              <w:rPr>
                <w:sz w:val="20"/>
                <w:szCs w:val="20"/>
              </w:rPr>
              <w:t>4</w:t>
            </w:r>
          </w:p>
        </w:tc>
        <w:tc>
          <w:tcPr>
            <w:tcW w:w="1263" w:type="dxa"/>
            <w:shd w:val="clear" w:color="auto" w:fill="D9D9D9"/>
            <w:vAlign w:val="center"/>
          </w:tcPr>
          <w:p w14:paraId="00546F17" w14:textId="77777777" w:rsidR="004502A0" w:rsidRDefault="008A6C58">
            <w:pPr>
              <w:jc w:val="center"/>
              <w:rPr>
                <w:sz w:val="20"/>
                <w:szCs w:val="20"/>
              </w:rPr>
            </w:pPr>
            <w:r>
              <w:rPr>
                <w:sz w:val="20"/>
                <w:szCs w:val="20"/>
              </w:rPr>
              <w:t>5</w:t>
            </w:r>
          </w:p>
        </w:tc>
        <w:tc>
          <w:tcPr>
            <w:tcW w:w="1986" w:type="dxa"/>
            <w:shd w:val="clear" w:color="auto" w:fill="D9D9D9"/>
            <w:vAlign w:val="center"/>
          </w:tcPr>
          <w:p w14:paraId="42366979" w14:textId="77777777" w:rsidR="004502A0" w:rsidRDefault="008A6C58">
            <w:pPr>
              <w:jc w:val="center"/>
              <w:rPr>
                <w:sz w:val="20"/>
                <w:szCs w:val="20"/>
              </w:rPr>
            </w:pPr>
            <w:r>
              <w:rPr>
                <w:sz w:val="20"/>
                <w:szCs w:val="20"/>
              </w:rPr>
              <w:t>6</w:t>
            </w:r>
          </w:p>
        </w:tc>
        <w:tc>
          <w:tcPr>
            <w:tcW w:w="1190" w:type="dxa"/>
            <w:shd w:val="clear" w:color="auto" w:fill="D9D9D9"/>
            <w:vAlign w:val="center"/>
          </w:tcPr>
          <w:p w14:paraId="3C790F91" w14:textId="77777777" w:rsidR="004502A0" w:rsidRDefault="008A6C58">
            <w:pPr>
              <w:jc w:val="center"/>
              <w:rPr>
                <w:sz w:val="20"/>
                <w:szCs w:val="20"/>
              </w:rPr>
            </w:pPr>
            <w:r>
              <w:rPr>
                <w:sz w:val="20"/>
                <w:szCs w:val="20"/>
              </w:rPr>
              <w:t>7</w:t>
            </w:r>
          </w:p>
        </w:tc>
        <w:tc>
          <w:tcPr>
            <w:tcW w:w="1317" w:type="dxa"/>
            <w:shd w:val="clear" w:color="auto" w:fill="D9D9D9"/>
            <w:vAlign w:val="center"/>
          </w:tcPr>
          <w:p w14:paraId="0B56EFEA" w14:textId="77777777" w:rsidR="004502A0" w:rsidRDefault="008A6C58">
            <w:pPr>
              <w:jc w:val="center"/>
              <w:rPr>
                <w:sz w:val="20"/>
                <w:szCs w:val="20"/>
              </w:rPr>
            </w:pPr>
            <w:r>
              <w:rPr>
                <w:sz w:val="20"/>
                <w:szCs w:val="20"/>
              </w:rPr>
              <w:t>8</w:t>
            </w:r>
          </w:p>
        </w:tc>
      </w:tr>
      <w:tr w:rsidR="004502A0" w14:paraId="005B536B" w14:textId="77777777" w:rsidTr="000D5235">
        <w:trPr>
          <w:jc w:val="center"/>
        </w:trPr>
        <w:tc>
          <w:tcPr>
            <w:tcW w:w="676" w:type="dxa"/>
            <w:shd w:val="clear" w:color="auto" w:fill="D9D9D9"/>
            <w:vAlign w:val="center"/>
          </w:tcPr>
          <w:p w14:paraId="7C8D9BF4" w14:textId="77777777" w:rsidR="004502A0" w:rsidRDefault="008A6C58">
            <w:pPr>
              <w:spacing w:line="360" w:lineRule="auto"/>
              <w:jc w:val="center"/>
              <w:rPr>
                <w:sz w:val="20"/>
                <w:szCs w:val="20"/>
              </w:rPr>
            </w:pPr>
            <w:r>
              <w:rPr>
                <w:sz w:val="20"/>
                <w:szCs w:val="20"/>
              </w:rPr>
              <w:t>3.1.</w:t>
            </w:r>
          </w:p>
        </w:tc>
        <w:tc>
          <w:tcPr>
            <w:tcW w:w="1100" w:type="dxa"/>
            <w:vAlign w:val="center"/>
          </w:tcPr>
          <w:p w14:paraId="5FA4D14E" w14:textId="77777777" w:rsidR="004502A0" w:rsidRDefault="008A6C58">
            <w:pPr>
              <w:rPr>
                <w:sz w:val="20"/>
                <w:szCs w:val="20"/>
              </w:rPr>
            </w:pPr>
            <w:r>
              <w:rPr>
                <w:sz w:val="20"/>
                <w:szCs w:val="20"/>
              </w:rPr>
              <w:t>Aplicare</w:t>
            </w:r>
          </w:p>
        </w:tc>
        <w:tc>
          <w:tcPr>
            <w:tcW w:w="994" w:type="dxa"/>
            <w:vAlign w:val="center"/>
          </w:tcPr>
          <w:p w14:paraId="50FE8C4E" w14:textId="77777777" w:rsidR="004502A0" w:rsidRDefault="008A6C58">
            <w:pPr>
              <w:rPr>
                <w:sz w:val="20"/>
                <w:szCs w:val="20"/>
              </w:rPr>
            </w:pPr>
            <w:r>
              <w:rPr>
                <w:sz w:val="20"/>
                <w:szCs w:val="20"/>
              </w:rPr>
              <w:t>1</w:t>
            </w:r>
          </w:p>
        </w:tc>
        <w:tc>
          <w:tcPr>
            <w:tcW w:w="2425" w:type="dxa"/>
            <w:vAlign w:val="center"/>
          </w:tcPr>
          <w:p w14:paraId="5059668D" w14:textId="77777777" w:rsidR="004502A0" w:rsidRDefault="008A6C58">
            <w:pPr>
              <w:rPr>
                <w:sz w:val="20"/>
                <w:szCs w:val="20"/>
              </w:rPr>
            </w:pPr>
            <w:r>
              <w:rPr>
                <w:sz w:val="20"/>
                <w:szCs w:val="20"/>
              </w:rPr>
              <w:t>Curriculum și inspecție școlară</w:t>
            </w:r>
          </w:p>
        </w:tc>
        <w:tc>
          <w:tcPr>
            <w:tcW w:w="1263" w:type="dxa"/>
            <w:vAlign w:val="center"/>
          </w:tcPr>
          <w:p w14:paraId="10BFFD60" w14:textId="77777777" w:rsidR="004502A0" w:rsidRDefault="008A6C58">
            <w:pPr>
              <w:rPr>
                <w:sz w:val="20"/>
                <w:szCs w:val="20"/>
              </w:rPr>
            </w:pPr>
            <w:r>
              <w:rPr>
                <w:sz w:val="20"/>
                <w:szCs w:val="20"/>
              </w:rPr>
              <w:t>Inspectori școlari</w:t>
            </w:r>
          </w:p>
        </w:tc>
        <w:tc>
          <w:tcPr>
            <w:tcW w:w="1986" w:type="dxa"/>
            <w:vAlign w:val="center"/>
          </w:tcPr>
          <w:p w14:paraId="2C763514" w14:textId="47571B0D" w:rsidR="00A56DB1" w:rsidRDefault="00A56DB1">
            <w:pPr>
              <w:rPr>
                <w:sz w:val="20"/>
                <w:szCs w:val="20"/>
              </w:rPr>
            </w:pPr>
            <w:r>
              <w:rPr>
                <w:sz w:val="20"/>
                <w:szCs w:val="20"/>
              </w:rPr>
              <w:t xml:space="preserve"> </w:t>
            </w:r>
            <w:r w:rsidR="00171AE5">
              <w:rPr>
                <w:sz w:val="20"/>
                <w:szCs w:val="20"/>
              </w:rPr>
              <w:t xml:space="preserve">DIACONU STOICA </w:t>
            </w:r>
            <w:r>
              <w:rPr>
                <w:sz w:val="20"/>
                <w:szCs w:val="20"/>
              </w:rPr>
              <w:t>Ana Georgiana</w:t>
            </w:r>
          </w:p>
          <w:p w14:paraId="2353F37F" w14:textId="0464DCC5" w:rsidR="004502A0" w:rsidRDefault="008A6C58">
            <w:pPr>
              <w:rPr>
                <w:sz w:val="20"/>
                <w:szCs w:val="20"/>
              </w:rPr>
            </w:pPr>
            <w:r>
              <w:rPr>
                <w:sz w:val="20"/>
                <w:szCs w:val="20"/>
              </w:rPr>
              <w:t>Inspectori școlari din cadrul compartimentului</w:t>
            </w:r>
          </w:p>
        </w:tc>
        <w:tc>
          <w:tcPr>
            <w:tcW w:w="1190" w:type="dxa"/>
            <w:vAlign w:val="center"/>
          </w:tcPr>
          <w:p w14:paraId="66B10947" w14:textId="77777777" w:rsidR="004502A0" w:rsidRDefault="008A6C58">
            <w:pPr>
              <w:jc w:val="center"/>
              <w:rPr>
                <w:sz w:val="20"/>
                <w:szCs w:val="20"/>
              </w:rPr>
            </w:pPr>
            <w:r>
              <w:rPr>
                <w:sz w:val="20"/>
                <w:szCs w:val="20"/>
              </w:rPr>
              <w:t>30.05.2022</w:t>
            </w:r>
          </w:p>
        </w:tc>
        <w:tc>
          <w:tcPr>
            <w:tcW w:w="1317" w:type="dxa"/>
            <w:vAlign w:val="center"/>
          </w:tcPr>
          <w:p w14:paraId="30BDE733" w14:textId="77777777" w:rsidR="004502A0" w:rsidRDefault="004502A0">
            <w:pPr>
              <w:spacing w:line="360" w:lineRule="auto"/>
              <w:jc w:val="center"/>
              <w:rPr>
                <w:sz w:val="20"/>
                <w:szCs w:val="20"/>
              </w:rPr>
            </w:pPr>
          </w:p>
        </w:tc>
      </w:tr>
      <w:tr w:rsidR="004502A0" w14:paraId="76F28ED3" w14:textId="77777777" w:rsidTr="000D5235">
        <w:trPr>
          <w:jc w:val="center"/>
        </w:trPr>
        <w:tc>
          <w:tcPr>
            <w:tcW w:w="676" w:type="dxa"/>
            <w:shd w:val="clear" w:color="auto" w:fill="D9D9D9"/>
            <w:vAlign w:val="center"/>
          </w:tcPr>
          <w:p w14:paraId="4A9BD2B6" w14:textId="77777777" w:rsidR="004502A0" w:rsidRDefault="008A6C58">
            <w:pPr>
              <w:spacing w:line="360" w:lineRule="auto"/>
              <w:jc w:val="center"/>
              <w:rPr>
                <w:sz w:val="20"/>
                <w:szCs w:val="20"/>
              </w:rPr>
            </w:pPr>
            <w:r>
              <w:rPr>
                <w:sz w:val="20"/>
                <w:szCs w:val="20"/>
              </w:rPr>
              <w:t>3.2.</w:t>
            </w:r>
          </w:p>
        </w:tc>
        <w:tc>
          <w:tcPr>
            <w:tcW w:w="1100" w:type="dxa"/>
            <w:vAlign w:val="center"/>
          </w:tcPr>
          <w:p w14:paraId="56EF7BB7" w14:textId="77777777" w:rsidR="004502A0" w:rsidRDefault="008A6C58">
            <w:pPr>
              <w:rPr>
                <w:sz w:val="20"/>
                <w:szCs w:val="20"/>
              </w:rPr>
            </w:pPr>
            <w:r>
              <w:rPr>
                <w:sz w:val="20"/>
                <w:szCs w:val="20"/>
              </w:rPr>
              <w:t>Aplicare</w:t>
            </w:r>
          </w:p>
        </w:tc>
        <w:tc>
          <w:tcPr>
            <w:tcW w:w="994" w:type="dxa"/>
            <w:vAlign w:val="center"/>
          </w:tcPr>
          <w:p w14:paraId="3C69FD6A" w14:textId="77777777" w:rsidR="004502A0" w:rsidRDefault="008A6C58">
            <w:pPr>
              <w:rPr>
                <w:sz w:val="20"/>
                <w:szCs w:val="20"/>
              </w:rPr>
            </w:pPr>
            <w:r>
              <w:rPr>
                <w:sz w:val="20"/>
                <w:szCs w:val="20"/>
              </w:rPr>
              <w:t>2</w:t>
            </w:r>
          </w:p>
        </w:tc>
        <w:tc>
          <w:tcPr>
            <w:tcW w:w="2425" w:type="dxa"/>
            <w:vAlign w:val="center"/>
          </w:tcPr>
          <w:p w14:paraId="492B8E7E" w14:textId="77777777" w:rsidR="004502A0" w:rsidRDefault="008A6C58">
            <w:pPr>
              <w:rPr>
                <w:sz w:val="20"/>
                <w:szCs w:val="20"/>
              </w:rPr>
            </w:pPr>
            <w:r>
              <w:rPr>
                <w:sz w:val="20"/>
                <w:szCs w:val="20"/>
              </w:rPr>
              <w:t>Management instituțional</w:t>
            </w:r>
          </w:p>
        </w:tc>
        <w:tc>
          <w:tcPr>
            <w:tcW w:w="1263" w:type="dxa"/>
            <w:vAlign w:val="center"/>
          </w:tcPr>
          <w:p w14:paraId="27066073" w14:textId="77777777" w:rsidR="004502A0" w:rsidRDefault="008A6C58">
            <w:pPr>
              <w:rPr>
                <w:sz w:val="20"/>
                <w:szCs w:val="20"/>
              </w:rPr>
            </w:pPr>
            <w:r>
              <w:rPr>
                <w:sz w:val="20"/>
                <w:szCs w:val="20"/>
              </w:rPr>
              <w:t>Inspectori școlari</w:t>
            </w:r>
          </w:p>
        </w:tc>
        <w:tc>
          <w:tcPr>
            <w:tcW w:w="1986" w:type="dxa"/>
            <w:vAlign w:val="center"/>
          </w:tcPr>
          <w:p w14:paraId="78C62F72" w14:textId="05CA8D40" w:rsidR="00A56DB1" w:rsidRDefault="00A56DB1">
            <w:pPr>
              <w:rPr>
                <w:sz w:val="20"/>
                <w:szCs w:val="20"/>
              </w:rPr>
            </w:pPr>
            <w:r>
              <w:rPr>
                <w:sz w:val="20"/>
                <w:szCs w:val="20"/>
              </w:rPr>
              <w:t>STAICU MARIAN</w:t>
            </w:r>
          </w:p>
          <w:p w14:paraId="63A4707E" w14:textId="227B8C68" w:rsidR="004502A0" w:rsidRDefault="008A6C58">
            <w:pPr>
              <w:rPr>
                <w:sz w:val="20"/>
                <w:szCs w:val="20"/>
              </w:rPr>
            </w:pPr>
            <w:r>
              <w:rPr>
                <w:sz w:val="20"/>
                <w:szCs w:val="20"/>
              </w:rPr>
              <w:t>Inspectori școlari din cadrul compartimentului</w:t>
            </w:r>
          </w:p>
        </w:tc>
        <w:tc>
          <w:tcPr>
            <w:tcW w:w="1190" w:type="dxa"/>
            <w:vAlign w:val="center"/>
          </w:tcPr>
          <w:p w14:paraId="367C83D1" w14:textId="77777777" w:rsidR="004502A0" w:rsidRDefault="008A6C58">
            <w:pPr>
              <w:jc w:val="center"/>
            </w:pPr>
            <w:r>
              <w:rPr>
                <w:sz w:val="20"/>
                <w:szCs w:val="20"/>
              </w:rPr>
              <w:t>30.05.2022</w:t>
            </w:r>
          </w:p>
        </w:tc>
        <w:tc>
          <w:tcPr>
            <w:tcW w:w="1317" w:type="dxa"/>
            <w:vAlign w:val="center"/>
          </w:tcPr>
          <w:p w14:paraId="61D9ADEF" w14:textId="77777777" w:rsidR="004502A0" w:rsidRDefault="004502A0">
            <w:pPr>
              <w:spacing w:line="360" w:lineRule="auto"/>
              <w:jc w:val="center"/>
              <w:rPr>
                <w:sz w:val="20"/>
                <w:szCs w:val="20"/>
              </w:rPr>
            </w:pPr>
          </w:p>
        </w:tc>
      </w:tr>
      <w:tr w:rsidR="004502A0" w14:paraId="4D52CBBA" w14:textId="77777777" w:rsidTr="000D5235">
        <w:trPr>
          <w:jc w:val="center"/>
        </w:trPr>
        <w:tc>
          <w:tcPr>
            <w:tcW w:w="676" w:type="dxa"/>
            <w:shd w:val="clear" w:color="auto" w:fill="D9D9D9"/>
            <w:vAlign w:val="center"/>
          </w:tcPr>
          <w:p w14:paraId="525E2F29" w14:textId="77777777" w:rsidR="004502A0" w:rsidRDefault="008A6C58">
            <w:pPr>
              <w:spacing w:line="360" w:lineRule="auto"/>
              <w:jc w:val="center"/>
              <w:rPr>
                <w:sz w:val="20"/>
                <w:szCs w:val="20"/>
              </w:rPr>
            </w:pPr>
            <w:r>
              <w:rPr>
                <w:sz w:val="20"/>
                <w:szCs w:val="20"/>
              </w:rPr>
              <w:t>3.3.</w:t>
            </w:r>
          </w:p>
        </w:tc>
        <w:tc>
          <w:tcPr>
            <w:tcW w:w="1100" w:type="dxa"/>
            <w:vAlign w:val="center"/>
          </w:tcPr>
          <w:p w14:paraId="02441123" w14:textId="77777777" w:rsidR="004502A0" w:rsidRDefault="008A6C58">
            <w:pPr>
              <w:rPr>
                <w:sz w:val="20"/>
                <w:szCs w:val="20"/>
              </w:rPr>
            </w:pPr>
            <w:r>
              <w:rPr>
                <w:sz w:val="20"/>
                <w:szCs w:val="20"/>
              </w:rPr>
              <w:t>Evidenta</w:t>
            </w:r>
          </w:p>
        </w:tc>
        <w:tc>
          <w:tcPr>
            <w:tcW w:w="994" w:type="dxa"/>
            <w:vAlign w:val="center"/>
          </w:tcPr>
          <w:p w14:paraId="08522C02" w14:textId="77777777" w:rsidR="004502A0" w:rsidRDefault="008A6C58">
            <w:pPr>
              <w:rPr>
                <w:sz w:val="20"/>
                <w:szCs w:val="20"/>
              </w:rPr>
            </w:pPr>
            <w:r>
              <w:rPr>
                <w:sz w:val="20"/>
                <w:szCs w:val="20"/>
              </w:rPr>
              <w:t>3</w:t>
            </w:r>
          </w:p>
        </w:tc>
        <w:tc>
          <w:tcPr>
            <w:tcW w:w="2425" w:type="dxa"/>
            <w:vAlign w:val="center"/>
          </w:tcPr>
          <w:p w14:paraId="536EF65C" w14:textId="77777777" w:rsidR="004502A0" w:rsidRDefault="008A6C58">
            <w:pPr>
              <w:rPr>
                <w:sz w:val="20"/>
                <w:szCs w:val="20"/>
              </w:rPr>
            </w:pPr>
            <w:r>
              <w:rPr>
                <w:sz w:val="20"/>
                <w:szCs w:val="20"/>
              </w:rPr>
              <w:t>Secretariat</w:t>
            </w:r>
          </w:p>
        </w:tc>
        <w:tc>
          <w:tcPr>
            <w:tcW w:w="1263" w:type="dxa"/>
            <w:vAlign w:val="center"/>
          </w:tcPr>
          <w:p w14:paraId="62EE09A4" w14:textId="77777777" w:rsidR="004502A0" w:rsidRDefault="008A6C58">
            <w:pPr>
              <w:rPr>
                <w:sz w:val="20"/>
                <w:szCs w:val="20"/>
              </w:rPr>
            </w:pPr>
            <w:r>
              <w:rPr>
                <w:sz w:val="20"/>
                <w:szCs w:val="20"/>
              </w:rPr>
              <w:t>Secretar</w:t>
            </w:r>
          </w:p>
        </w:tc>
        <w:tc>
          <w:tcPr>
            <w:tcW w:w="1986" w:type="dxa"/>
            <w:vAlign w:val="center"/>
          </w:tcPr>
          <w:p w14:paraId="60F4CE83" w14:textId="7BFC1B42" w:rsidR="004502A0" w:rsidRDefault="003210B4">
            <w:pPr>
              <w:rPr>
                <w:sz w:val="20"/>
                <w:szCs w:val="20"/>
              </w:rPr>
            </w:pPr>
            <w:r>
              <w:rPr>
                <w:sz w:val="20"/>
                <w:szCs w:val="20"/>
              </w:rPr>
              <w:t>Brandiburu Maria Andreea</w:t>
            </w:r>
          </w:p>
        </w:tc>
        <w:tc>
          <w:tcPr>
            <w:tcW w:w="1190" w:type="dxa"/>
            <w:vAlign w:val="center"/>
          </w:tcPr>
          <w:p w14:paraId="2AA3740C" w14:textId="77777777" w:rsidR="004502A0" w:rsidRDefault="008A6C58">
            <w:pPr>
              <w:jc w:val="center"/>
            </w:pPr>
            <w:r>
              <w:rPr>
                <w:sz w:val="20"/>
                <w:szCs w:val="20"/>
              </w:rPr>
              <w:t>30.05.2022</w:t>
            </w:r>
          </w:p>
        </w:tc>
        <w:tc>
          <w:tcPr>
            <w:tcW w:w="1317" w:type="dxa"/>
            <w:vAlign w:val="center"/>
          </w:tcPr>
          <w:p w14:paraId="5BA7BEE2" w14:textId="77777777" w:rsidR="004502A0" w:rsidRDefault="004502A0">
            <w:pPr>
              <w:spacing w:line="360" w:lineRule="auto"/>
              <w:jc w:val="center"/>
              <w:rPr>
                <w:sz w:val="20"/>
                <w:szCs w:val="20"/>
              </w:rPr>
            </w:pPr>
          </w:p>
        </w:tc>
      </w:tr>
      <w:tr w:rsidR="004502A0" w14:paraId="7503B6C3" w14:textId="77777777" w:rsidTr="000D5235">
        <w:trPr>
          <w:jc w:val="center"/>
        </w:trPr>
        <w:tc>
          <w:tcPr>
            <w:tcW w:w="676" w:type="dxa"/>
            <w:shd w:val="clear" w:color="auto" w:fill="D9D9D9"/>
            <w:vAlign w:val="center"/>
          </w:tcPr>
          <w:p w14:paraId="7C5E806C" w14:textId="77777777" w:rsidR="004502A0" w:rsidRDefault="008A6C58">
            <w:pPr>
              <w:spacing w:line="360" w:lineRule="auto"/>
              <w:jc w:val="center"/>
              <w:rPr>
                <w:sz w:val="20"/>
                <w:szCs w:val="20"/>
              </w:rPr>
            </w:pPr>
            <w:r>
              <w:rPr>
                <w:sz w:val="20"/>
                <w:szCs w:val="20"/>
              </w:rPr>
              <w:t>3.4.</w:t>
            </w:r>
          </w:p>
        </w:tc>
        <w:tc>
          <w:tcPr>
            <w:tcW w:w="1100" w:type="dxa"/>
            <w:vAlign w:val="center"/>
          </w:tcPr>
          <w:p w14:paraId="5071B7FA" w14:textId="77777777" w:rsidR="004502A0" w:rsidRDefault="008A6C58">
            <w:pPr>
              <w:rPr>
                <w:sz w:val="20"/>
                <w:szCs w:val="20"/>
              </w:rPr>
            </w:pPr>
            <w:r>
              <w:rPr>
                <w:sz w:val="20"/>
                <w:szCs w:val="20"/>
              </w:rPr>
              <w:t>Arhivare</w:t>
            </w:r>
          </w:p>
        </w:tc>
        <w:tc>
          <w:tcPr>
            <w:tcW w:w="994" w:type="dxa"/>
            <w:vAlign w:val="center"/>
          </w:tcPr>
          <w:p w14:paraId="35ABDEB1" w14:textId="77777777" w:rsidR="004502A0" w:rsidRDefault="008A6C58">
            <w:pPr>
              <w:rPr>
                <w:sz w:val="20"/>
                <w:szCs w:val="20"/>
              </w:rPr>
            </w:pPr>
            <w:r>
              <w:rPr>
                <w:sz w:val="20"/>
                <w:szCs w:val="20"/>
              </w:rPr>
              <w:t>4</w:t>
            </w:r>
          </w:p>
        </w:tc>
        <w:tc>
          <w:tcPr>
            <w:tcW w:w="2425" w:type="dxa"/>
            <w:vAlign w:val="center"/>
          </w:tcPr>
          <w:p w14:paraId="1D8B0338" w14:textId="77777777" w:rsidR="004502A0" w:rsidRDefault="008A6C58">
            <w:pPr>
              <w:rPr>
                <w:sz w:val="20"/>
                <w:szCs w:val="20"/>
              </w:rPr>
            </w:pPr>
            <w:r>
              <w:rPr>
                <w:sz w:val="20"/>
                <w:szCs w:val="20"/>
              </w:rPr>
              <w:t>Secretariat</w:t>
            </w:r>
          </w:p>
        </w:tc>
        <w:tc>
          <w:tcPr>
            <w:tcW w:w="1263" w:type="dxa"/>
            <w:vAlign w:val="center"/>
          </w:tcPr>
          <w:p w14:paraId="790749CA" w14:textId="77777777" w:rsidR="004502A0" w:rsidRDefault="008A6C58">
            <w:pPr>
              <w:rPr>
                <w:sz w:val="20"/>
                <w:szCs w:val="20"/>
              </w:rPr>
            </w:pPr>
            <w:r>
              <w:rPr>
                <w:sz w:val="20"/>
                <w:szCs w:val="20"/>
              </w:rPr>
              <w:t>Secretar</w:t>
            </w:r>
          </w:p>
        </w:tc>
        <w:tc>
          <w:tcPr>
            <w:tcW w:w="1986" w:type="dxa"/>
            <w:vAlign w:val="center"/>
          </w:tcPr>
          <w:p w14:paraId="27A6D168" w14:textId="0EBB845C" w:rsidR="004502A0" w:rsidRDefault="003210B4">
            <w:pPr>
              <w:rPr>
                <w:sz w:val="20"/>
                <w:szCs w:val="20"/>
              </w:rPr>
            </w:pPr>
            <w:r>
              <w:rPr>
                <w:sz w:val="20"/>
                <w:szCs w:val="20"/>
              </w:rPr>
              <w:t>Brandiburu Maria Andreea</w:t>
            </w:r>
          </w:p>
        </w:tc>
        <w:tc>
          <w:tcPr>
            <w:tcW w:w="1190" w:type="dxa"/>
            <w:vAlign w:val="center"/>
          </w:tcPr>
          <w:p w14:paraId="45BC428C" w14:textId="77777777" w:rsidR="004502A0" w:rsidRDefault="008A6C58">
            <w:pPr>
              <w:jc w:val="center"/>
            </w:pPr>
            <w:r>
              <w:rPr>
                <w:sz w:val="20"/>
                <w:szCs w:val="20"/>
              </w:rPr>
              <w:t>30.05.2022</w:t>
            </w:r>
          </w:p>
        </w:tc>
        <w:tc>
          <w:tcPr>
            <w:tcW w:w="1317" w:type="dxa"/>
            <w:vAlign w:val="center"/>
          </w:tcPr>
          <w:p w14:paraId="6251BE70" w14:textId="77777777" w:rsidR="004502A0" w:rsidRDefault="004502A0">
            <w:pPr>
              <w:spacing w:line="360" w:lineRule="auto"/>
              <w:jc w:val="center"/>
              <w:rPr>
                <w:sz w:val="20"/>
                <w:szCs w:val="20"/>
              </w:rPr>
            </w:pPr>
          </w:p>
        </w:tc>
      </w:tr>
      <w:tr w:rsidR="004502A0" w14:paraId="3A6CF2D0" w14:textId="77777777" w:rsidTr="000D5235">
        <w:trPr>
          <w:jc w:val="center"/>
        </w:trPr>
        <w:tc>
          <w:tcPr>
            <w:tcW w:w="676" w:type="dxa"/>
            <w:shd w:val="clear" w:color="auto" w:fill="D9D9D9"/>
            <w:vAlign w:val="center"/>
          </w:tcPr>
          <w:p w14:paraId="2A873C25" w14:textId="77777777" w:rsidR="004502A0" w:rsidRDefault="008A6C58">
            <w:pPr>
              <w:spacing w:line="360" w:lineRule="auto"/>
              <w:jc w:val="center"/>
              <w:rPr>
                <w:sz w:val="20"/>
                <w:szCs w:val="20"/>
              </w:rPr>
            </w:pPr>
            <w:r>
              <w:rPr>
                <w:sz w:val="20"/>
                <w:szCs w:val="20"/>
              </w:rPr>
              <w:t>3.5.</w:t>
            </w:r>
          </w:p>
        </w:tc>
        <w:tc>
          <w:tcPr>
            <w:tcW w:w="1100" w:type="dxa"/>
            <w:vAlign w:val="center"/>
          </w:tcPr>
          <w:p w14:paraId="211B2119" w14:textId="77777777" w:rsidR="004502A0" w:rsidRDefault="008A6C58">
            <w:pPr>
              <w:rPr>
                <w:sz w:val="20"/>
                <w:szCs w:val="20"/>
              </w:rPr>
            </w:pPr>
            <w:r>
              <w:rPr>
                <w:sz w:val="20"/>
                <w:szCs w:val="20"/>
              </w:rPr>
              <w:t>Informare</w:t>
            </w:r>
          </w:p>
        </w:tc>
        <w:tc>
          <w:tcPr>
            <w:tcW w:w="994" w:type="dxa"/>
            <w:vAlign w:val="center"/>
          </w:tcPr>
          <w:p w14:paraId="28D184C4" w14:textId="77777777" w:rsidR="004502A0" w:rsidRDefault="008A6C58">
            <w:pPr>
              <w:rPr>
                <w:sz w:val="20"/>
                <w:szCs w:val="20"/>
              </w:rPr>
            </w:pPr>
            <w:r>
              <w:rPr>
                <w:sz w:val="20"/>
                <w:szCs w:val="20"/>
              </w:rPr>
              <w:t>5</w:t>
            </w:r>
          </w:p>
        </w:tc>
        <w:tc>
          <w:tcPr>
            <w:tcW w:w="2425" w:type="dxa"/>
            <w:vAlign w:val="center"/>
          </w:tcPr>
          <w:p w14:paraId="08DF0E07" w14:textId="3C9C5F4E" w:rsidR="004502A0" w:rsidRDefault="008A6C58">
            <w:pPr>
              <w:rPr>
                <w:sz w:val="20"/>
                <w:szCs w:val="20"/>
              </w:rPr>
            </w:pPr>
            <w:r>
              <w:rPr>
                <w:sz w:val="20"/>
                <w:szCs w:val="20"/>
              </w:rPr>
              <w:t xml:space="preserve">Toți salariații din Inspectoratul Școlar Județean </w:t>
            </w:r>
            <w:r w:rsidR="00590246">
              <w:rPr>
                <w:sz w:val="20"/>
                <w:szCs w:val="20"/>
              </w:rPr>
              <w:t>Gorj</w:t>
            </w:r>
          </w:p>
        </w:tc>
        <w:tc>
          <w:tcPr>
            <w:tcW w:w="1263" w:type="dxa"/>
            <w:vAlign w:val="center"/>
          </w:tcPr>
          <w:p w14:paraId="7029C635" w14:textId="77777777" w:rsidR="004502A0" w:rsidRDefault="008A6C58">
            <w:pPr>
              <w:rPr>
                <w:sz w:val="20"/>
                <w:szCs w:val="20"/>
              </w:rPr>
            </w:pPr>
            <w:r>
              <w:rPr>
                <w:sz w:val="20"/>
                <w:szCs w:val="20"/>
              </w:rPr>
              <w:t>-</w:t>
            </w:r>
          </w:p>
        </w:tc>
        <w:tc>
          <w:tcPr>
            <w:tcW w:w="1986" w:type="dxa"/>
            <w:vAlign w:val="center"/>
          </w:tcPr>
          <w:p w14:paraId="0DA5CAC8" w14:textId="77777777" w:rsidR="004502A0" w:rsidRDefault="008A6C58">
            <w:pPr>
              <w:rPr>
                <w:sz w:val="20"/>
                <w:szCs w:val="20"/>
              </w:rPr>
            </w:pPr>
            <w:r>
              <w:rPr>
                <w:sz w:val="20"/>
                <w:szCs w:val="20"/>
              </w:rPr>
              <w:t>-</w:t>
            </w:r>
          </w:p>
        </w:tc>
        <w:tc>
          <w:tcPr>
            <w:tcW w:w="1190" w:type="dxa"/>
            <w:vAlign w:val="center"/>
          </w:tcPr>
          <w:p w14:paraId="2C6100F2" w14:textId="77777777" w:rsidR="004502A0" w:rsidRDefault="008A6C58">
            <w:pPr>
              <w:jc w:val="center"/>
            </w:pPr>
            <w:r>
              <w:rPr>
                <w:sz w:val="20"/>
                <w:szCs w:val="20"/>
              </w:rPr>
              <w:t>30.05.2022</w:t>
            </w:r>
          </w:p>
        </w:tc>
        <w:tc>
          <w:tcPr>
            <w:tcW w:w="1317" w:type="dxa"/>
            <w:vAlign w:val="center"/>
          </w:tcPr>
          <w:p w14:paraId="206E16C9" w14:textId="77777777" w:rsidR="004502A0" w:rsidRDefault="004502A0">
            <w:pPr>
              <w:spacing w:line="360" w:lineRule="auto"/>
              <w:jc w:val="center"/>
              <w:rPr>
                <w:sz w:val="20"/>
                <w:szCs w:val="20"/>
              </w:rPr>
            </w:pPr>
          </w:p>
        </w:tc>
      </w:tr>
      <w:tr w:rsidR="004502A0" w14:paraId="591D38FB" w14:textId="77777777" w:rsidTr="000D5235">
        <w:trPr>
          <w:jc w:val="center"/>
        </w:trPr>
        <w:tc>
          <w:tcPr>
            <w:tcW w:w="676" w:type="dxa"/>
            <w:shd w:val="clear" w:color="auto" w:fill="D9D9D9"/>
            <w:vAlign w:val="center"/>
          </w:tcPr>
          <w:p w14:paraId="00ABEE95" w14:textId="77777777" w:rsidR="004502A0" w:rsidRDefault="008A6C58">
            <w:pPr>
              <w:spacing w:line="360" w:lineRule="auto"/>
              <w:jc w:val="center"/>
              <w:rPr>
                <w:sz w:val="20"/>
                <w:szCs w:val="20"/>
              </w:rPr>
            </w:pPr>
            <w:r>
              <w:rPr>
                <w:sz w:val="20"/>
                <w:szCs w:val="20"/>
              </w:rPr>
              <w:t>3.6.</w:t>
            </w:r>
          </w:p>
        </w:tc>
        <w:tc>
          <w:tcPr>
            <w:tcW w:w="1100" w:type="dxa"/>
            <w:vAlign w:val="center"/>
          </w:tcPr>
          <w:p w14:paraId="5EEC7583" w14:textId="77777777" w:rsidR="004502A0" w:rsidRDefault="008A6C58">
            <w:pPr>
              <w:rPr>
                <w:sz w:val="20"/>
                <w:szCs w:val="20"/>
              </w:rPr>
            </w:pPr>
            <w:r>
              <w:rPr>
                <w:sz w:val="20"/>
                <w:szCs w:val="20"/>
              </w:rPr>
              <w:t>Informare</w:t>
            </w:r>
          </w:p>
        </w:tc>
        <w:tc>
          <w:tcPr>
            <w:tcW w:w="994" w:type="dxa"/>
            <w:vAlign w:val="center"/>
          </w:tcPr>
          <w:p w14:paraId="306502F3" w14:textId="77777777" w:rsidR="004502A0" w:rsidRDefault="008A6C58">
            <w:pPr>
              <w:rPr>
                <w:sz w:val="20"/>
                <w:szCs w:val="20"/>
              </w:rPr>
            </w:pPr>
            <w:r>
              <w:rPr>
                <w:sz w:val="20"/>
                <w:szCs w:val="20"/>
              </w:rPr>
              <w:t>6</w:t>
            </w:r>
          </w:p>
        </w:tc>
        <w:tc>
          <w:tcPr>
            <w:tcW w:w="2425" w:type="dxa"/>
            <w:vAlign w:val="center"/>
          </w:tcPr>
          <w:p w14:paraId="2E2EF9D9" w14:textId="3850E758" w:rsidR="004502A0" w:rsidRDefault="008A6C58">
            <w:pPr>
              <w:rPr>
                <w:sz w:val="20"/>
                <w:szCs w:val="20"/>
              </w:rPr>
            </w:pPr>
            <w:r>
              <w:rPr>
                <w:sz w:val="20"/>
                <w:szCs w:val="20"/>
              </w:rPr>
              <w:t xml:space="preserve">Personal didactic din învățământul preuniversitar din județul </w:t>
            </w:r>
            <w:r w:rsidR="00590246">
              <w:rPr>
                <w:sz w:val="20"/>
                <w:szCs w:val="20"/>
              </w:rPr>
              <w:t>Gorj</w:t>
            </w:r>
          </w:p>
        </w:tc>
        <w:tc>
          <w:tcPr>
            <w:tcW w:w="1263" w:type="dxa"/>
            <w:vAlign w:val="center"/>
          </w:tcPr>
          <w:p w14:paraId="5B33BDF1" w14:textId="77777777" w:rsidR="004502A0" w:rsidRDefault="008A6C58">
            <w:pPr>
              <w:rPr>
                <w:sz w:val="20"/>
                <w:szCs w:val="20"/>
              </w:rPr>
            </w:pPr>
            <w:r>
              <w:rPr>
                <w:sz w:val="20"/>
                <w:szCs w:val="20"/>
              </w:rPr>
              <w:t>-</w:t>
            </w:r>
          </w:p>
        </w:tc>
        <w:tc>
          <w:tcPr>
            <w:tcW w:w="1986" w:type="dxa"/>
            <w:vAlign w:val="center"/>
          </w:tcPr>
          <w:p w14:paraId="6B0AA4A9" w14:textId="77777777" w:rsidR="004502A0" w:rsidRDefault="008A6C58">
            <w:pPr>
              <w:rPr>
                <w:sz w:val="20"/>
                <w:szCs w:val="20"/>
              </w:rPr>
            </w:pPr>
            <w:r>
              <w:rPr>
                <w:sz w:val="20"/>
                <w:szCs w:val="20"/>
              </w:rPr>
              <w:t>-</w:t>
            </w:r>
          </w:p>
        </w:tc>
        <w:tc>
          <w:tcPr>
            <w:tcW w:w="1190" w:type="dxa"/>
            <w:vAlign w:val="center"/>
          </w:tcPr>
          <w:p w14:paraId="125BC6A2" w14:textId="77777777" w:rsidR="004502A0" w:rsidRDefault="008A6C58">
            <w:pPr>
              <w:jc w:val="center"/>
            </w:pPr>
            <w:r>
              <w:rPr>
                <w:sz w:val="20"/>
                <w:szCs w:val="20"/>
              </w:rPr>
              <w:t>30.05.2022</w:t>
            </w:r>
          </w:p>
        </w:tc>
        <w:tc>
          <w:tcPr>
            <w:tcW w:w="1317" w:type="dxa"/>
            <w:vAlign w:val="center"/>
          </w:tcPr>
          <w:p w14:paraId="65DFE33B" w14:textId="77777777" w:rsidR="004502A0" w:rsidRDefault="004502A0">
            <w:pPr>
              <w:spacing w:line="360" w:lineRule="auto"/>
              <w:jc w:val="center"/>
              <w:rPr>
                <w:sz w:val="20"/>
                <w:szCs w:val="20"/>
              </w:rPr>
            </w:pPr>
          </w:p>
        </w:tc>
      </w:tr>
    </w:tbl>
    <w:p w14:paraId="511FDA43" w14:textId="77777777" w:rsidR="004502A0" w:rsidRDefault="004502A0">
      <w:pPr>
        <w:spacing w:line="360" w:lineRule="auto"/>
        <w:jc w:val="both"/>
        <w:rPr>
          <w:sz w:val="20"/>
          <w:szCs w:val="20"/>
        </w:rPr>
      </w:pPr>
    </w:p>
    <w:p w14:paraId="4E051774" w14:textId="77777777" w:rsidR="004502A0" w:rsidRDefault="008A6C58">
      <w:pPr>
        <w:rPr>
          <w:b/>
          <w:sz w:val="20"/>
          <w:szCs w:val="20"/>
        </w:rPr>
      </w:pPr>
      <w:r>
        <w:rPr>
          <w:b/>
          <w:sz w:val="20"/>
          <w:szCs w:val="20"/>
        </w:rPr>
        <w:t xml:space="preserve">4. Scopul procedurii </w:t>
      </w:r>
    </w:p>
    <w:p w14:paraId="3461922F" w14:textId="77777777" w:rsidR="004502A0" w:rsidRDefault="004502A0">
      <w:pPr>
        <w:rPr>
          <w:b/>
          <w:sz w:val="20"/>
          <w:szCs w:val="20"/>
        </w:rPr>
      </w:pPr>
    </w:p>
    <w:p w14:paraId="1E31F522" w14:textId="77777777" w:rsidR="004502A0" w:rsidRDefault="008A6C58">
      <w:pPr>
        <w:jc w:val="both"/>
        <w:rPr>
          <w:b/>
          <w:sz w:val="20"/>
          <w:szCs w:val="20"/>
        </w:rPr>
      </w:pPr>
      <w:r>
        <w:rPr>
          <w:b/>
          <w:sz w:val="20"/>
          <w:szCs w:val="20"/>
        </w:rPr>
        <w:t>4.1. Stabilește modul de realizare a activității, compartimentele și persoanele implicate:</w:t>
      </w:r>
    </w:p>
    <w:p w14:paraId="7D95EDF1" w14:textId="77777777" w:rsidR="004502A0" w:rsidRDefault="008A6C58">
      <w:pPr>
        <w:ind w:firstLine="709"/>
        <w:rPr>
          <w:sz w:val="20"/>
          <w:szCs w:val="20"/>
        </w:rPr>
      </w:pPr>
      <w:r>
        <w:rPr>
          <w:sz w:val="20"/>
          <w:szCs w:val="20"/>
        </w:rPr>
        <w:t>Prezenta procedură prezintă etapele parcurse în etapa a II-a de înscriere a copiilor în învățământul primar pentru anul școlar 2022 - 2023.</w:t>
      </w:r>
    </w:p>
    <w:p w14:paraId="7BD63986" w14:textId="77777777" w:rsidR="004502A0" w:rsidRDefault="004502A0">
      <w:pPr>
        <w:rPr>
          <w:b/>
          <w:sz w:val="20"/>
          <w:szCs w:val="20"/>
        </w:rPr>
      </w:pPr>
    </w:p>
    <w:p w14:paraId="6469B700" w14:textId="77777777" w:rsidR="004502A0" w:rsidRDefault="008A6C58">
      <w:pPr>
        <w:jc w:val="both"/>
        <w:rPr>
          <w:b/>
          <w:sz w:val="20"/>
          <w:szCs w:val="20"/>
        </w:rPr>
      </w:pPr>
      <w:r>
        <w:rPr>
          <w:b/>
          <w:sz w:val="20"/>
          <w:szCs w:val="20"/>
        </w:rPr>
        <w:t>4.2. Dă asigurări cu privire la  existența documentației adecvate derulării activității:</w:t>
      </w:r>
    </w:p>
    <w:p w14:paraId="469E5570" w14:textId="77777777" w:rsidR="004502A0" w:rsidRDefault="008A6C58">
      <w:pPr>
        <w:ind w:firstLine="709"/>
        <w:jc w:val="both"/>
        <w:rPr>
          <w:sz w:val="20"/>
          <w:szCs w:val="20"/>
        </w:rPr>
      </w:pPr>
      <w:r>
        <w:rPr>
          <w:sz w:val="20"/>
          <w:szCs w:val="20"/>
        </w:rPr>
        <w:t>Asigură existența documentației adecvate derulării activității de înscriere a copiilor în învățământul primar în anul școlar 2022 - 2023, etapa a II-a.</w:t>
      </w:r>
    </w:p>
    <w:p w14:paraId="43408CBE" w14:textId="77777777" w:rsidR="004502A0" w:rsidRDefault="004502A0">
      <w:pPr>
        <w:jc w:val="both"/>
        <w:rPr>
          <w:sz w:val="20"/>
          <w:szCs w:val="20"/>
        </w:rPr>
      </w:pPr>
    </w:p>
    <w:p w14:paraId="1E6433CF" w14:textId="77777777" w:rsidR="004502A0" w:rsidRDefault="008A6C58">
      <w:pPr>
        <w:jc w:val="both"/>
        <w:rPr>
          <w:b/>
          <w:sz w:val="20"/>
          <w:szCs w:val="20"/>
        </w:rPr>
      </w:pPr>
      <w:r>
        <w:rPr>
          <w:b/>
          <w:sz w:val="20"/>
          <w:szCs w:val="20"/>
        </w:rPr>
        <w:t>4.3. Asigură continuitatea activității, inclusiv în condiții de fluctuație a personalului.</w:t>
      </w:r>
    </w:p>
    <w:p w14:paraId="05245D6D" w14:textId="77777777" w:rsidR="004502A0" w:rsidRDefault="004502A0">
      <w:pPr>
        <w:jc w:val="both"/>
        <w:rPr>
          <w:sz w:val="20"/>
          <w:szCs w:val="20"/>
        </w:rPr>
      </w:pPr>
    </w:p>
    <w:p w14:paraId="5F20CE2D" w14:textId="77777777" w:rsidR="004502A0" w:rsidRDefault="008A6C58">
      <w:pPr>
        <w:jc w:val="both"/>
        <w:rPr>
          <w:b/>
          <w:sz w:val="20"/>
          <w:szCs w:val="20"/>
        </w:rPr>
      </w:pPr>
      <w:r>
        <w:rPr>
          <w:b/>
          <w:sz w:val="20"/>
          <w:szCs w:val="20"/>
        </w:rPr>
        <w:t>4.4. Sprijină auditul și/sau alte organisme abilitate în acțiuni de auditare și/sau control, iar pe manager, în luarea deciziei:</w:t>
      </w:r>
    </w:p>
    <w:p w14:paraId="08927B4E" w14:textId="77777777" w:rsidR="004502A0" w:rsidRDefault="008A6C58">
      <w:pPr>
        <w:ind w:firstLine="709"/>
        <w:jc w:val="both"/>
        <w:rPr>
          <w:sz w:val="20"/>
          <w:szCs w:val="20"/>
        </w:rPr>
      </w:pPr>
      <w:r>
        <w:rPr>
          <w:sz w:val="20"/>
          <w:szCs w:val="20"/>
        </w:rPr>
        <w:t>Sprijină inspectorul școlar general în luarea deciziei, auditul și/sau alte organisme abilitate în acțiuni de auditare și/sau control.</w:t>
      </w:r>
    </w:p>
    <w:p w14:paraId="76910279" w14:textId="77777777" w:rsidR="004502A0" w:rsidRDefault="004502A0">
      <w:pPr>
        <w:jc w:val="both"/>
        <w:rPr>
          <w:sz w:val="20"/>
          <w:szCs w:val="20"/>
        </w:rPr>
      </w:pPr>
    </w:p>
    <w:p w14:paraId="3418E36E" w14:textId="77777777" w:rsidR="004502A0" w:rsidRDefault="008A6C58">
      <w:pPr>
        <w:jc w:val="both"/>
        <w:rPr>
          <w:b/>
          <w:sz w:val="20"/>
          <w:szCs w:val="20"/>
        </w:rPr>
      </w:pPr>
      <w:r>
        <w:rPr>
          <w:b/>
          <w:sz w:val="20"/>
          <w:szCs w:val="20"/>
        </w:rPr>
        <w:t>4.5. Alte scopuri ale procedurii:</w:t>
      </w:r>
    </w:p>
    <w:p w14:paraId="39D9B606" w14:textId="77777777" w:rsidR="004502A0" w:rsidRDefault="008A6C58">
      <w:pPr>
        <w:jc w:val="both"/>
        <w:rPr>
          <w:b/>
          <w:sz w:val="20"/>
          <w:szCs w:val="20"/>
        </w:rPr>
      </w:pPr>
      <w:r>
        <w:rPr>
          <w:b/>
          <w:sz w:val="20"/>
          <w:szCs w:val="20"/>
        </w:rPr>
        <w:t>4.5.1. Scopuri generale</w:t>
      </w:r>
    </w:p>
    <w:p w14:paraId="7028CD75" w14:textId="3D7EA3B2" w:rsidR="004502A0" w:rsidRDefault="008A6C58">
      <w:pPr>
        <w:ind w:firstLine="709"/>
        <w:jc w:val="both"/>
        <w:rPr>
          <w:sz w:val="20"/>
          <w:szCs w:val="20"/>
        </w:rPr>
      </w:pPr>
      <w:r>
        <w:rPr>
          <w:sz w:val="20"/>
          <w:szCs w:val="20"/>
        </w:rPr>
        <w:lastRenderedPageBreak/>
        <w:t xml:space="preserve">Realizarea circuitul </w:t>
      </w:r>
      <w:proofErr w:type="spellStart"/>
      <w:r>
        <w:rPr>
          <w:sz w:val="20"/>
          <w:szCs w:val="20"/>
        </w:rPr>
        <w:t>informaţional</w:t>
      </w:r>
      <w:proofErr w:type="spellEnd"/>
      <w:r>
        <w:rPr>
          <w:sz w:val="20"/>
          <w:szCs w:val="20"/>
        </w:rPr>
        <w:t xml:space="preserve"> în vederea derulării activității de înscriere a copiilor în învățământul primar în anul școlar 2022 - 2023, etapa a II-a  în unitățile de învățămân</w:t>
      </w:r>
      <w:r w:rsidR="003210B4">
        <w:rPr>
          <w:sz w:val="20"/>
          <w:szCs w:val="20"/>
        </w:rPr>
        <w:t>t preuniversitar din județul Gorj</w:t>
      </w:r>
      <w:r>
        <w:rPr>
          <w:sz w:val="20"/>
          <w:szCs w:val="20"/>
        </w:rPr>
        <w:t>, conform  prevederilor legislative în vigoare.</w:t>
      </w:r>
    </w:p>
    <w:p w14:paraId="685EF411" w14:textId="77777777" w:rsidR="004502A0" w:rsidRDefault="008A6C58">
      <w:pPr>
        <w:numPr>
          <w:ilvl w:val="0"/>
          <w:numId w:val="12"/>
        </w:numPr>
        <w:spacing w:line="276" w:lineRule="auto"/>
        <w:jc w:val="both"/>
        <w:rPr>
          <w:sz w:val="20"/>
          <w:szCs w:val="20"/>
        </w:rPr>
      </w:pPr>
      <w:r>
        <w:rPr>
          <w:sz w:val="20"/>
          <w:szCs w:val="20"/>
        </w:rPr>
        <w:t>Comunicarea ierarhică eficientă.</w:t>
      </w:r>
    </w:p>
    <w:p w14:paraId="1DC6260A" w14:textId="77777777" w:rsidR="004502A0" w:rsidRDefault="008A6C58">
      <w:pPr>
        <w:ind w:firstLine="709"/>
        <w:jc w:val="both"/>
        <w:rPr>
          <w:sz w:val="20"/>
          <w:szCs w:val="20"/>
        </w:rPr>
      </w:pPr>
      <w:r>
        <w:rPr>
          <w:sz w:val="20"/>
          <w:szCs w:val="20"/>
        </w:rPr>
        <w:t>Eficientizarea procesului de derulării activității de înscriere a copiilor în învățământul primar în anul școlar 2022 - 2023, etapa a II-a, conform  prevederilor legislative în vigoare;</w:t>
      </w:r>
    </w:p>
    <w:p w14:paraId="55AE1CC2" w14:textId="77777777" w:rsidR="004502A0" w:rsidRDefault="008A6C58">
      <w:pPr>
        <w:ind w:firstLine="709"/>
        <w:jc w:val="both"/>
        <w:rPr>
          <w:sz w:val="20"/>
          <w:szCs w:val="20"/>
        </w:rPr>
      </w:pPr>
      <w:r>
        <w:rPr>
          <w:sz w:val="20"/>
          <w:szCs w:val="20"/>
        </w:rPr>
        <w:t>Existența documentației adecvate derulării activității de derulării activității de înscriere a copiilor în învățământul primar în anul școlar 2022 - 2023, etapa a II-a;.</w:t>
      </w:r>
    </w:p>
    <w:p w14:paraId="13921120" w14:textId="77777777" w:rsidR="004502A0" w:rsidRDefault="008A6C58">
      <w:pPr>
        <w:numPr>
          <w:ilvl w:val="0"/>
          <w:numId w:val="12"/>
        </w:numPr>
        <w:spacing w:line="276" w:lineRule="auto"/>
        <w:jc w:val="both"/>
        <w:rPr>
          <w:sz w:val="20"/>
          <w:szCs w:val="20"/>
        </w:rPr>
      </w:pPr>
      <w:r>
        <w:rPr>
          <w:sz w:val="20"/>
          <w:szCs w:val="20"/>
        </w:rPr>
        <w:t xml:space="preserve">Integrarea procedurii operaționale în procedura generală a Inspectoratului Școlar Județean de comunicare între compartimente </w:t>
      </w:r>
      <w:proofErr w:type="spellStart"/>
      <w:r>
        <w:rPr>
          <w:sz w:val="20"/>
          <w:szCs w:val="20"/>
        </w:rPr>
        <w:t>şi</w:t>
      </w:r>
      <w:proofErr w:type="spellEnd"/>
      <w:r>
        <w:rPr>
          <w:sz w:val="20"/>
          <w:szCs w:val="20"/>
        </w:rPr>
        <w:t xml:space="preserve"> </w:t>
      </w:r>
      <w:proofErr w:type="spellStart"/>
      <w:r>
        <w:rPr>
          <w:sz w:val="20"/>
          <w:szCs w:val="20"/>
        </w:rPr>
        <w:t>şcoli</w:t>
      </w:r>
      <w:proofErr w:type="spellEnd"/>
      <w:r>
        <w:rPr>
          <w:sz w:val="20"/>
          <w:szCs w:val="20"/>
        </w:rPr>
        <w:t>.</w:t>
      </w:r>
    </w:p>
    <w:p w14:paraId="65A7B983" w14:textId="77777777" w:rsidR="004502A0" w:rsidRDefault="004502A0">
      <w:pPr>
        <w:spacing w:line="276" w:lineRule="auto"/>
        <w:jc w:val="both"/>
        <w:rPr>
          <w:sz w:val="20"/>
          <w:szCs w:val="20"/>
        </w:rPr>
      </w:pPr>
    </w:p>
    <w:p w14:paraId="6E84BBF7" w14:textId="77777777" w:rsidR="004502A0" w:rsidRDefault="008A6C58">
      <w:pPr>
        <w:pBdr>
          <w:top w:val="nil"/>
          <w:left w:val="nil"/>
          <w:bottom w:val="nil"/>
          <w:right w:val="nil"/>
          <w:between w:val="nil"/>
        </w:pBdr>
        <w:spacing w:line="276" w:lineRule="auto"/>
        <w:rPr>
          <w:b/>
          <w:color w:val="000000"/>
          <w:sz w:val="20"/>
          <w:szCs w:val="20"/>
        </w:rPr>
      </w:pPr>
      <w:r>
        <w:rPr>
          <w:b/>
          <w:color w:val="000000"/>
          <w:sz w:val="20"/>
          <w:szCs w:val="20"/>
        </w:rPr>
        <w:t>4.5.2. Scopuri specifice:</w:t>
      </w:r>
    </w:p>
    <w:p w14:paraId="752BE9B7" w14:textId="4B97EAB5" w:rsidR="004502A0" w:rsidRDefault="008A6C58">
      <w:pPr>
        <w:ind w:firstLine="709"/>
        <w:jc w:val="both"/>
        <w:rPr>
          <w:sz w:val="20"/>
          <w:szCs w:val="20"/>
        </w:rPr>
      </w:pPr>
      <w:r>
        <w:rPr>
          <w:sz w:val="20"/>
          <w:szCs w:val="20"/>
        </w:rPr>
        <w:t xml:space="preserve">Asigurarea corectitudinii și transparenței în cazul derulării activității de înscriere a copiilor în învățământul primar în anul școlar 2022 - 2023, etapa a II-a în unitățile de învățământ preuniversitar din județul </w:t>
      </w:r>
      <w:r w:rsidR="00590246">
        <w:rPr>
          <w:sz w:val="20"/>
          <w:szCs w:val="20"/>
        </w:rPr>
        <w:t>Gorj</w:t>
      </w:r>
      <w:r>
        <w:rPr>
          <w:sz w:val="20"/>
          <w:szCs w:val="20"/>
        </w:rPr>
        <w:t>, conform  prevederilor legislative în vigoare, pe compartimente ;</w:t>
      </w:r>
    </w:p>
    <w:p w14:paraId="30B1FC68" w14:textId="77777777" w:rsidR="004502A0" w:rsidRDefault="008A6C58">
      <w:pPr>
        <w:numPr>
          <w:ilvl w:val="0"/>
          <w:numId w:val="1"/>
        </w:numPr>
        <w:pBdr>
          <w:top w:val="nil"/>
          <w:left w:val="nil"/>
          <w:bottom w:val="nil"/>
          <w:right w:val="nil"/>
          <w:between w:val="nil"/>
        </w:pBdr>
        <w:spacing w:line="276" w:lineRule="auto"/>
        <w:jc w:val="both"/>
        <w:rPr>
          <w:color w:val="000000"/>
          <w:sz w:val="20"/>
          <w:szCs w:val="20"/>
        </w:rPr>
      </w:pPr>
      <w:r>
        <w:rPr>
          <w:color w:val="000000"/>
          <w:sz w:val="20"/>
          <w:szCs w:val="20"/>
        </w:rPr>
        <w:t xml:space="preserve">Stabilirea </w:t>
      </w:r>
      <w:proofErr w:type="spellStart"/>
      <w:r>
        <w:rPr>
          <w:color w:val="000000"/>
          <w:sz w:val="20"/>
          <w:szCs w:val="20"/>
        </w:rPr>
        <w:t>responsabilităţilor</w:t>
      </w:r>
      <w:proofErr w:type="spellEnd"/>
      <w:r>
        <w:rPr>
          <w:color w:val="000000"/>
          <w:sz w:val="20"/>
          <w:szCs w:val="20"/>
        </w:rPr>
        <w:t xml:space="preserve"> privind întocmirea </w:t>
      </w:r>
      <w:proofErr w:type="spellStart"/>
      <w:r>
        <w:rPr>
          <w:color w:val="000000"/>
          <w:sz w:val="20"/>
          <w:szCs w:val="20"/>
        </w:rPr>
        <w:t>şi</w:t>
      </w:r>
      <w:proofErr w:type="spellEnd"/>
      <w:r>
        <w:rPr>
          <w:color w:val="000000"/>
          <w:sz w:val="20"/>
          <w:szCs w:val="20"/>
        </w:rPr>
        <w:t xml:space="preserve"> avizarea documentelor aferente acestei </w:t>
      </w:r>
      <w:proofErr w:type="spellStart"/>
      <w:r>
        <w:rPr>
          <w:color w:val="000000"/>
          <w:sz w:val="20"/>
          <w:szCs w:val="20"/>
        </w:rPr>
        <w:t>activităţi</w:t>
      </w:r>
      <w:proofErr w:type="spellEnd"/>
      <w:r>
        <w:rPr>
          <w:color w:val="000000"/>
          <w:sz w:val="20"/>
          <w:szCs w:val="20"/>
        </w:rPr>
        <w:t xml:space="preserve">; </w:t>
      </w:r>
    </w:p>
    <w:p w14:paraId="372CDD0D" w14:textId="77777777" w:rsidR="004502A0" w:rsidRDefault="008A6C58">
      <w:pPr>
        <w:numPr>
          <w:ilvl w:val="0"/>
          <w:numId w:val="1"/>
        </w:numPr>
        <w:pBdr>
          <w:top w:val="nil"/>
          <w:left w:val="nil"/>
          <w:bottom w:val="nil"/>
          <w:right w:val="nil"/>
          <w:between w:val="nil"/>
        </w:pBdr>
        <w:spacing w:line="276" w:lineRule="auto"/>
        <w:jc w:val="both"/>
        <w:rPr>
          <w:color w:val="000000"/>
          <w:sz w:val="20"/>
          <w:szCs w:val="20"/>
        </w:rPr>
      </w:pPr>
      <w:r>
        <w:rPr>
          <w:color w:val="000000"/>
          <w:sz w:val="20"/>
          <w:szCs w:val="20"/>
        </w:rPr>
        <w:t xml:space="preserve">Asigurarea personalului necesar pentru buna </w:t>
      </w:r>
      <w:proofErr w:type="spellStart"/>
      <w:r>
        <w:rPr>
          <w:color w:val="000000"/>
          <w:sz w:val="20"/>
          <w:szCs w:val="20"/>
        </w:rPr>
        <w:t>desfăşurare</w:t>
      </w:r>
      <w:proofErr w:type="spellEnd"/>
      <w:r>
        <w:rPr>
          <w:color w:val="000000"/>
          <w:sz w:val="20"/>
          <w:szCs w:val="20"/>
        </w:rPr>
        <w:t xml:space="preserve"> a </w:t>
      </w:r>
      <w:proofErr w:type="spellStart"/>
      <w:r>
        <w:rPr>
          <w:color w:val="000000"/>
          <w:sz w:val="20"/>
          <w:szCs w:val="20"/>
        </w:rPr>
        <w:t>activităţilor</w:t>
      </w:r>
      <w:proofErr w:type="spellEnd"/>
      <w:r>
        <w:rPr>
          <w:color w:val="000000"/>
          <w:sz w:val="20"/>
          <w:szCs w:val="20"/>
        </w:rPr>
        <w:t>;</w:t>
      </w:r>
    </w:p>
    <w:p w14:paraId="4F290933" w14:textId="77777777" w:rsidR="004502A0" w:rsidRDefault="008A6C58">
      <w:pPr>
        <w:numPr>
          <w:ilvl w:val="0"/>
          <w:numId w:val="1"/>
        </w:numPr>
        <w:pBdr>
          <w:top w:val="nil"/>
          <w:left w:val="nil"/>
          <w:bottom w:val="nil"/>
          <w:right w:val="nil"/>
          <w:between w:val="nil"/>
        </w:pBdr>
        <w:spacing w:line="276" w:lineRule="auto"/>
        <w:jc w:val="both"/>
        <w:rPr>
          <w:color w:val="000000"/>
          <w:sz w:val="20"/>
          <w:szCs w:val="20"/>
        </w:rPr>
      </w:pPr>
      <w:r>
        <w:rPr>
          <w:color w:val="000000"/>
          <w:sz w:val="20"/>
          <w:szCs w:val="20"/>
        </w:rPr>
        <w:t xml:space="preserve">Respectarea interesului </w:t>
      </w:r>
      <w:proofErr w:type="spellStart"/>
      <w:r>
        <w:rPr>
          <w:color w:val="000000"/>
          <w:sz w:val="20"/>
          <w:szCs w:val="20"/>
        </w:rPr>
        <w:t>învăţământului</w:t>
      </w:r>
      <w:proofErr w:type="spellEnd"/>
      <w:r>
        <w:rPr>
          <w:color w:val="000000"/>
          <w:sz w:val="20"/>
          <w:szCs w:val="20"/>
        </w:rPr>
        <w:t xml:space="preserve"> </w:t>
      </w:r>
      <w:proofErr w:type="spellStart"/>
      <w:r>
        <w:rPr>
          <w:color w:val="000000"/>
          <w:sz w:val="20"/>
          <w:szCs w:val="20"/>
        </w:rPr>
        <w:t>şi</w:t>
      </w:r>
      <w:proofErr w:type="spellEnd"/>
      <w:r>
        <w:rPr>
          <w:color w:val="000000"/>
          <w:sz w:val="20"/>
          <w:szCs w:val="20"/>
        </w:rPr>
        <w:t xml:space="preserve"> a persoanei în cauză;</w:t>
      </w:r>
    </w:p>
    <w:p w14:paraId="7452BC52" w14:textId="77777777" w:rsidR="004502A0" w:rsidRDefault="008A6C58">
      <w:pPr>
        <w:numPr>
          <w:ilvl w:val="0"/>
          <w:numId w:val="1"/>
        </w:numPr>
        <w:pBdr>
          <w:top w:val="nil"/>
          <w:left w:val="nil"/>
          <w:bottom w:val="nil"/>
          <w:right w:val="nil"/>
          <w:between w:val="nil"/>
        </w:pBdr>
        <w:spacing w:line="276" w:lineRule="auto"/>
        <w:jc w:val="both"/>
        <w:rPr>
          <w:color w:val="000000"/>
          <w:sz w:val="20"/>
          <w:szCs w:val="20"/>
        </w:rPr>
      </w:pPr>
      <w:r>
        <w:rPr>
          <w:color w:val="000000"/>
          <w:sz w:val="20"/>
          <w:szCs w:val="20"/>
        </w:rPr>
        <w:t xml:space="preserve">Garantarea tratamentului egal </w:t>
      </w:r>
      <w:proofErr w:type="spellStart"/>
      <w:r>
        <w:rPr>
          <w:color w:val="000000"/>
          <w:sz w:val="20"/>
          <w:szCs w:val="20"/>
        </w:rPr>
        <w:t>şi</w:t>
      </w:r>
      <w:proofErr w:type="spellEnd"/>
      <w:r>
        <w:rPr>
          <w:color w:val="000000"/>
          <w:sz w:val="20"/>
          <w:szCs w:val="20"/>
        </w:rPr>
        <w:t xml:space="preserve"> a nediscriminării.</w:t>
      </w:r>
    </w:p>
    <w:p w14:paraId="250F8AFB" w14:textId="77777777" w:rsidR="004502A0" w:rsidRDefault="004502A0">
      <w:pPr>
        <w:pBdr>
          <w:top w:val="nil"/>
          <w:left w:val="nil"/>
          <w:bottom w:val="nil"/>
          <w:right w:val="nil"/>
          <w:between w:val="nil"/>
        </w:pBdr>
        <w:spacing w:line="276" w:lineRule="auto"/>
        <w:ind w:left="720"/>
        <w:jc w:val="both"/>
        <w:rPr>
          <w:color w:val="000000"/>
          <w:sz w:val="20"/>
          <w:szCs w:val="20"/>
        </w:rPr>
      </w:pPr>
    </w:p>
    <w:p w14:paraId="605375F4" w14:textId="77777777" w:rsidR="004502A0" w:rsidRDefault="008A6C58">
      <w:pPr>
        <w:pBdr>
          <w:top w:val="nil"/>
          <w:left w:val="nil"/>
          <w:bottom w:val="nil"/>
          <w:right w:val="nil"/>
          <w:between w:val="nil"/>
        </w:pBdr>
        <w:spacing w:line="276" w:lineRule="auto"/>
        <w:rPr>
          <w:b/>
          <w:color w:val="000000"/>
          <w:sz w:val="20"/>
          <w:szCs w:val="20"/>
        </w:rPr>
      </w:pPr>
      <w:r>
        <w:rPr>
          <w:b/>
          <w:color w:val="000000"/>
          <w:sz w:val="20"/>
          <w:szCs w:val="20"/>
        </w:rPr>
        <w:t>5. Domeniul de aplicare a procedurii formalizate:</w:t>
      </w:r>
    </w:p>
    <w:p w14:paraId="7CE1095F" w14:textId="77777777" w:rsidR="004502A0" w:rsidRDefault="008A6C58">
      <w:pPr>
        <w:pBdr>
          <w:top w:val="nil"/>
          <w:left w:val="nil"/>
          <w:bottom w:val="nil"/>
          <w:right w:val="nil"/>
          <w:between w:val="nil"/>
        </w:pBdr>
        <w:spacing w:line="276" w:lineRule="auto"/>
        <w:rPr>
          <w:b/>
          <w:color w:val="000000"/>
          <w:sz w:val="20"/>
          <w:szCs w:val="20"/>
        </w:rPr>
      </w:pPr>
      <w:r>
        <w:rPr>
          <w:b/>
          <w:color w:val="000000"/>
          <w:sz w:val="20"/>
          <w:szCs w:val="20"/>
        </w:rPr>
        <w:t>5.1. Precizarea  (definirea) activității la care se referă procedura formalizată:</w:t>
      </w:r>
    </w:p>
    <w:p w14:paraId="60318BC1" w14:textId="163723D5" w:rsidR="004502A0" w:rsidRDefault="008A6C58">
      <w:pPr>
        <w:pBdr>
          <w:top w:val="nil"/>
          <w:left w:val="nil"/>
          <w:bottom w:val="nil"/>
          <w:right w:val="nil"/>
          <w:between w:val="nil"/>
        </w:pBdr>
        <w:spacing w:line="276" w:lineRule="auto"/>
        <w:ind w:firstLine="709"/>
        <w:rPr>
          <w:color w:val="000000"/>
          <w:sz w:val="20"/>
          <w:szCs w:val="20"/>
        </w:rPr>
      </w:pPr>
      <w:r>
        <w:rPr>
          <w:color w:val="000000"/>
          <w:sz w:val="20"/>
          <w:szCs w:val="20"/>
        </w:rPr>
        <w:t xml:space="preserve">Înscriere a copiilor în învățământul primar în anul școlar 2022 - 2023, etapa a II-a,  în unitățile de învățământ preuniversitar din județul </w:t>
      </w:r>
      <w:r w:rsidR="00590246">
        <w:rPr>
          <w:color w:val="000000"/>
          <w:sz w:val="20"/>
          <w:szCs w:val="20"/>
        </w:rPr>
        <w:t>Gorj</w:t>
      </w:r>
      <w:r>
        <w:rPr>
          <w:color w:val="000000"/>
          <w:sz w:val="20"/>
          <w:szCs w:val="20"/>
        </w:rPr>
        <w:t>.</w:t>
      </w:r>
    </w:p>
    <w:p w14:paraId="67CB49E5" w14:textId="77777777" w:rsidR="004502A0" w:rsidRDefault="004502A0">
      <w:pPr>
        <w:pBdr>
          <w:top w:val="nil"/>
          <w:left w:val="nil"/>
          <w:bottom w:val="nil"/>
          <w:right w:val="nil"/>
          <w:between w:val="nil"/>
        </w:pBdr>
        <w:spacing w:line="276" w:lineRule="auto"/>
        <w:rPr>
          <w:color w:val="000000"/>
          <w:sz w:val="20"/>
          <w:szCs w:val="20"/>
        </w:rPr>
      </w:pPr>
    </w:p>
    <w:p w14:paraId="7CDECDC6" w14:textId="77777777" w:rsidR="004502A0" w:rsidRDefault="008A6C58">
      <w:pPr>
        <w:pBdr>
          <w:top w:val="nil"/>
          <w:left w:val="nil"/>
          <w:bottom w:val="nil"/>
          <w:right w:val="nil"/>
          <w:between w:val="nil"/>
        </w:pBdr>
        <w:spacing w:line="276" w:lineRule="auto"/>
        <w:rPr>
          <w:b/>
          <w:color w:val="000000"/>
          <w:sz w:val="20"/>
          <w:szCs w:val="20"/>
        </w:rPr>
      </w:pPr>
      <w:r>
        <w:rPr>
          <w:b/>
          <w:color w:val="000000"/>
          <w:sz w:val="20"/>
          <w:szCs w:val="20"/>
        </w:rPr>
        <w:t>5.2. Delimitarea explicită a activității procedurale în cadrul portofoliului de activități desfășurate de entitatea publică:</w:t>
      </w:r>
    </w:p>
    <w:p w14:paraId="0A89213D" w14:textId="4F6E6BEE" w:rsidR="004502A0" w:rsidRDefault="008A6C58">
      <w:pPr>
        <w:pBdr>
          <w:top w:val="nil"/>
          <w:left w:val="nil"/>
          <w:bottom w:val="nil"/>
          <w:right w:val="nil"/>
          <w:between w:val="nil"/>
        </w:pBdr>
        <w:spacing w:line="276" w:lineRule="auto"/>
        <w:ind w:firstLine="709"/>
        <w:rPr>
          <w:color w:val="000000"/>
          <w:sz w:val="20"/>
          <w:szCs w:val="20"/>
        </w:rPr>
      </w:pPr>
      <w:r>
        <w:rPr>
          <w:color w:val="000000"/>
          <w:sz w:val="20"/>
          <w:szCs w:val="20"/>
        </w:rPr>
        <w:t xml:space="preserve">Activitatea este desfășurată de compartimentele Curriculum și inspecție școlară din cadrul Inspectoratului Școlar Județean </w:t>
      </w:r>
      <w:r w:rsidR="00590246">
        <w:rPr>
          <w:color w:val="000000"/>
          <w:sz w:val="20"/>
          <w:szCs w:val="20"/>
        </w:rPr>
        <w:t>Gorj</w:t>
      </w:r>
      <w:r>
        <w:rPr>
          <w:color w:val="000000"/>
          <w:sz w:val="20"/>
          <w:szCs w:val="20"/>
        </w:rPr>
        <w:t xml:space="preserve"> și comisiile de înscriere a copiilor în învățământul primar din unitățile de învățământ.</w:t>
      </w:r>
    </w:p>
    <w:p w14:paraId="49CCE1D3" w14:textId="77777777" w:rsidR="004502A0" w:rsidRDefault="004502A0">
      <w:pPr>
        <w:pBdr>
          <w:top w:val="nil"/>
          <w:left w:val="nil"/>
          <w:bottom w:val="nil"/>
          <w:right w:val="nil"/>
          <w:between w:val="nil"/>
        </w:pBdr>
        <w:spacing w:line="276" w:lineRule="auto"/>
        <w:rPr>
          <w:color w:val="000000"/>
          <w:sz w:val="20"/>
          <w:szCs w:val="20"/>
        </w:rPr>
      </w:pPr>
    </w:p>
    <w:p w14:paraId="54002C20" w14:textId="77777777" w:rsidR="004502A0" w:rsidRDefault="008A6C58">
      <w:pPr>
        <w:pBdr>
          <w:top w:val="nil"/>
          <w:left w:val="nil"/>
          <w:bottom w:val="nil"/>
          <w:right w:val="nil"/>
          <w:between w:val="nil"/>
        </w:pBdr>
        <w:spacing w:line="276" w:lineRule="auto"/>
        <w:rPr>
          <w:b/>
          <w:color w:val="000000"/>
          <w:sz w:val="20"/>
          <w:szCs w:val="20"/>
        </w:rPr>
      </w:pPr>
      <w:r>
        <w:rPr>
          <w:b/>
          <w:color w:val="000000"/>
          <w:sz w:val="20"/>
          <w:szCs w:val="20"/>
        </w:rPr>
        <w:t xml:space="preserve">5.3. Listarea principalelor activități de care depinde și/sau care depind de activitatea </w:t>
      </w:r>
      <w:proofErr w:type="spellStart"/>
      <w:r>
        <w:rPr>
          <w:b/>
          <w:color w:val="000000"/>
          <w:sz w:val="20"/>
          <w:szCs w:val="20"/>
        </w:rPr>
        <w:t>procedurată</w:t>
      </w:r>
      <w:proofErr w:type="spellEnd"/>
      <w:r>
        <w:rPr>
          <w:b/>
          <w:color w:val="000000"/>
          <w:sz w:val="20"/>
          <w:szCs w:val="20"/>
        </w:rPr>
        <w:t>:</w:t>
      </w:r>
    </w:p>
    <w:p w14:paraId="25A9A49D" w14:textId="77777777" w:rsidR="004502A0" w:rsidRDefault="008A6C58">
      <w:pPr>
        <w:numPr>
          <w:ilvl w:val="1"/>
          <w:numId w:val="2"/>
        </w:numPr>
        <w:pBdr>
          <w:top w:val="nil"/>
          <w:left w:val="nil"/>
          <w:bottom w:val="nil"/>
          <w:right w:val="nil"/>
          <w:between w:val="nil"/>
        </w:pBdr>
        <w:tabs>
          <w:tab w:val="left" w:pos="993"/>
        </w:tabs>
        <w:spacing w:line="276" w:lineRule="auto"/>
        <w:ind w:hanging="529"/>
        <w:jc w:val="both"/>
        <w:rPr>
          <w:color w:val="000000"/>
          <w:sz w:val="20"/>
          <w:szCs w:val="20"/>
        </w:rPr>
      </w:pPr>
      <w:r>
        <w:rPr>
          <w:color w:val="000000"/>
          <w:sz w:val="20"/>
          <w:szCs w:val="20"/>
        </w:rPr>
        <w:t>Publicarea locurilor libere în fiecare unitate de învățământ după etapa I;</w:t>
      </w:r>
    </w:p>
    <w:p w14:paraId="781CDE78" w14:textId="77777777" w:rsidR="004502A0" w:rsidRDefault="008A6C58">
      <w:pPr>
        <w:numPr>
          <w:ilvl w:val="1"/>
          <w:numId w:val="2"/>
        </w:numPr>
        <w:pBdr>
          <w:top w:val="nil"/>
          <w:left w:val="nil"/>
          <w:bottom w:val="nil"/>
          <w:right w:val="nil"/>
          <w:between w:val="nil"/>
        </w:pBdr>
        <w:tabs>
          <w:tab w:val="left" w:pos="993"/>
        </w:tabs>
        <w:spacing w:line="276" w:lineRule="auto"/>
        <w:ind w:left="0" w:firstLine="851"/>
        <w:jc w:val="both"/>
        <w:rPr>
          <w:color w:val="000000"/>
          <w:sz w:val="20"/>
          <w:szCs w:val="20"/>
        </w:rPr>
      </w:pPr>
      <w:r>
        <w:rPr>
          <w:color w:val="000000"/>
          <w:sz w:val="20"/>
          <w:szCs w:val="20"/>
        </w:rPr>
        <w:t>Completarea cererii – tip de înscriere doar pentru unitățile de învățământ la care există locuri disponibile, cu completarea, în ordine descrescătoare  a preferințelor, maximum trei opțiuni  pentru unitățile de învățământ la care mai există locuri disponibile;</w:t>
      </w:r>
    </w:p>
    <w:p w14:paraId="068F8DB8" w14:textId="77777777" w:rsidR="004502A0" w:rsidRDefault="008A6C58">
      <w:pPr>
        <w:numPr>
          <w:ilvl w:val="1"/>
          <w:numId w:val="2"/>
        </w:numPr>
        <w:pBdr>
          <w:top w:val="nil"/>
          <w:left w:val="nil"/>
          <w:bottom w:val="nil"/>
          <w:right w:val="nil"/>
          <w:between w:val="nil"/>
        </w:pBdr>
        <w:tabs>
          <w:tab w:val="left" w:pos="993"/>
        </w:tabs>
        <w:spacing w:line="276" w:lineRule="auto"/>
        <w:ind w:left="0" w:firstLine="851"/>
        <w:jc w:val="both"/>
        <w:rPr>
          <w:color w:val="000000"/>
          <w:sz w:val="20"/>
          <w:szCs w:val="20"/>
        </w:rPr>
      </w:pPr>
      <w:r>
        <w:rPr>
          <w:color w:val="000000"/>
          <w:sz w:val="20"/>
          <w:szCs w:val="20"/>
        </w:rPr>
        <w:t>Cererile tip pot fi depuse/transmise online la secretariatul unității de învățământ aflate pe prima poziție dintre cele exprimate pentru etapa a doua, în perioada prevăzută în calendar;</w:t>
      </w:r>
    </w:p>
    <w:p w14:paraId="4C3C8384" w14:textId="77777777" w:rsidR="004502A0" w:rsidRDefault="008A6C58">
      <w:pPr>
        <w:numPr>
          <w:ilvl w:val="1"/>
          <w:numId w:val="2"/>
        </w:numPr>
        <w:pBdr>
          <w:top w:val="nil"/>
          <w:left w:val="nil"/>
          <w:bottom w:val="nil"/>
          <w:right w:val="nil"/>
          <w:between w:val="nil"/>
        </w:pBdr>
        <w:tabs>
          <w:tab w:val="left" w:pos="993"/>
        </w:tabs>
        <w:spacing w:line="276" w:lineRule="auto"/>
        <w:ind w:left="0" w:firstLine="851"/>
        <w:jc w:val="both"/>
        <w:rPr>
          <w:color w:val="000000"/>
          <w:sz w:val="20"/>
          <w:szCs w:val="20"/>
        </w:rPr>
      </w:pPr>
      <w:r>
        <w:rPr>
          <w:color w:val="000000"/>
          <w:sz w:val="20"/>
          <w:szCs w:val="20"/>
        </w:rPr>
        <w:t xml:space="preserve">Validarea cererii – tip, cu respectarea prevederilor legislative din </w:t>
      </w:r>
      <w:proofErr w:type="spellStart"/>
      <w:r>
        <w:rPr>
          <w:color w:val="000000"/>
          <w:sz w:val="20"/>
          <w:szCs w:val="20"/>
        </w:rPr>
        <w:t>art</w:t>
      </w:r>
      <w:proofErr w:type="spellEnd"/>
      <w:r>
        <w:rPr>
          <w:color w:val="000000"/>
          <w:sz w:val="20"/>
          <w:szCs w:val="20"/>
        </w:rPr>
        <w:t xml:space="preserve"> 15 alin 3) – 5) din metodologie;</w:t>
      </w:r>
    </w:p>
    <w:p w14:paraId="488E3738" w14:textId="77777777" w:rsidR="004502A0" w:rsidRDefault="008A6C58">
      <w:pPr>
        <w:numPr>
          <w:ilvl w:val="1"/>
          <w:numId w:val="2"/>
        </w:numPr>
        <w:pBdr>
          <w:top w:val="nil"/>
          <w:left w:val="nil"/>
          <w:bottom w:val="nil"/>
          <w:right w:val="nil"/>
          <w:between w:val="nil"/>
        </w:pBdr>
        <w:tabs>
          <w:tab w:val="left" w:pos="993"/>
        </w:tabs>
        <w:spacing w:line="276" w:lineRule="auto"/>
        <w:ind w:left="0" w:firstLine="851"/>
        <w:jc w:val="both"/>
        <w:rPr>
          <w:color w:val="000000"/>
          <w:sz w:val="20"/>
          <w:szCs w:val="20"/>
        </w:rPr>
      </w:pPr>
      <w:r>
        <w:rPr>
          <w:color w:val="000000"/>
          <w:sz w:val="20"/>
          <w:szCs w:val="20"/>
        </w:rPr>
        <w:t>Analizarea și soluționarea cererilor depuse de părinți pe baza prezentei proceduri, pe baza criteriilor generale și a celor specifice de departajare, în limita locurilor disponibile.</w:t>
      </w:r>
    </w:p>
    <w:p w14:paraId="12E93823" w14:textId="77777777" w:rsidR="004502A0" w:rsidRDefault="008A6C58">
      <w:pPr>
        <w:numPr>
          <w:ilvl w:val="1"/>
          <w:numId w:val="2"/>
        </w:numPr>
        <w:pBdr>
          <w:top w:val="nil"/>
          <w:left w:val="nil"/>
          <w:bottom w:val="nil"/>
          <w:right w:val="nil"/>
          <w:between w:val="nil"/>
        </w:pBdr>
        <w:tabs>
          <w:tab w:val="left" w:pos="993"/>
        </w:tabs>
        <w:spacing w:line="276" w:lineRule="auto"/>
        <w:ind w:left="0" w:firstLine="851"/>
        <w:jc w:val="both"/>
        <w:rPr>
          <w:color w:val="000000"/>
          <w:sz w:val="20"/>
          <w:szCs w:val="20"/>
        </w:rPr>
      </w:pPr>
      <w:r>
        <w:rPr>
          <w:color w:val="000000"/>
          <w:sz w:val="20"/>
          <w:szCs w:val="20"/>
        </w:rPr>
        <w:t xml:space="preserve">Afișarea listelor candidaților înmatriculați la fiecare unitate de învățământ după etapa a II-a de înscriere; </w:t>
      </w:r>
    </w:p>
    <w:p w14:paraId="181B538F" w14:textId="77777777" w:rsidR="004502A0" w:rsidRDefault="008A6C58">
      <w:pPr>
        <w:numPr>
          <w:ilvl w:val="1"/>
          <w:numId w:val="2"/>
        </w:numPr>
        <w:pBdr>
          <w:top w:val="nil"/>
          <w:left w:val="nil"/>
          <w:bottom w:val="nil"/>
          <w:right w:val="nil"/>
          <w:between w:val="nil"/>
        </w:pBdr>
        <w:tabs>
          <w:tab w:val="left" w:pos="993"/>
        </w:tabs>
        <w:spacing w:line="276" w:lineRule="auto"/>
        <w:ind w:left="0" w:firstLine="851"/>
        <w:jc w:val="both"/>
        <w:rPr>
          <w:color w:val="000000"/>
          <w:sz w:val="20"/>
          <w:szCs w:val="20"/>
        </w:rPr>
      </w:pPr>
      <w:r>
        <w:rPr>
          <w:color w:val="000000"/>
          <w:sz w:val="20"/>
          <w:szCs w:val="20"/>
        </w:rPr>
        <w:t>Centralizarea cererilor rămase nesoluționate;</w:t>
      </w:r>
    </w:p>
    <w:p w14:paraId="6B615B4E" w14:textId="74062EC0" w:rsidR="004502A0" w:rsidRDefault="008A6C58">
      <w:pPr>
        <w:numPr>
          <w:ilvl w:val="1"/>
          <w:numId w:val="2"/>
        </w:numPr>
        <w:pBdr>
          <w:top w:val="nil"/>
          <w:left w:val="nil"/>
          <w:bottom w:val="nil"/>
          <w:right w:val="nil"/>
          <w:between w:val="nil"/>
        </w:pBdr>
        <w:tabs>
          <w:tab w:val="left" w:pos="993"/>
        </w:tabs>
        <w:spacing w:line="276" w:lineRule="auto"/>
        <w:ind w:left="0" w:firstLine="851"/>
        <w:jc w:val="both"/>
        <w:rPr>
          <w:color w:val="000000"/>
          <w:sz w:val="20"/>
          <w:szCs w:val="20"/>
        </w:rPr>
      </w:pPr>
      <w:r>
        <w:rPr>
          <w:color w:val="000000"/>
          <w:sz w:val="20"/>
          <w:szCs w:val="20"/>
        </w:rPr>
        <w:t xml:space="preserve">Înaintarea listelor cu cererile rămase nesoluționate către CA al IȘJ </w:t>
      </w:r>
      <w:r w:rsidR="00590246">
        <w:rPr>
          <w:color w:val="000000"/>
          <w:sz w:val="20"/>
          <w:szCs w:val="20"/>
        </w:rPr>
        <w:t>Gorj</w:t>
      </w:r>
      <w:r>
        <w:rPr>
          <w:color w:val="000000"/>
          <w:sz w:val="20"/>
          <w:szCs w:val="20"/>
        </w:rPr>
        <w:t>;</w:t>
      </w:r>
    </w:p>
    <w:p w14:paraId="10F8AEAF" w14:textId="77777777" w:rsidR="004502A0" w:rsidRDefault="008A6C58">
      <w:pPr>
        <w:numPr>
          <w:ilvl w:val="1"/>
          <w:numId w:val="2"/>
        </w:numPr>
        <w:pBdr>
          <w:top w:val="nil"/>
          <w:left w:val="nil"/>
          <w:bottom w:val="nil"/>
          <w:right w:val="nil"/>
          <w:between w:val="nil"/>
        </w:pBdr>
        <w:tabs>
          <w:tab w:val="left" w:pos="993"/>
        </w:tabs>
        <w:spacing w:line="276" w:lineRule="auto"/>
        <w:ind w:left="0" w:firstLine="851"/>
        <w:jc w:val="both"/>
        <w:rPr>
          <w:color w:val="000000"/>
          <w:sz w:val="20"/>
          <w:szCs w:val="20"/>
        </w:rPr>
      </w:pPr>
      <w:r>
        <w:rPr>
          <w:color w:val="000000"/>
          <w:sz w:val="20"/>
          <w:szCs w:val="20"/>
        </w:rPr>
        <w:t xml:space="preserve">Soluționarea situațiilor referitoare la înscrierea în învățământul primar. </w:t>
      </w:r>
    </w:p>
    <w:p w14:paraId="2F52200E" w14:textId="77777777" w:rsidR="004502A0" w:rsidRDefault="004502A0">
      <w:pPr>
        <w:pBdr>
          <w:top w:val="nil"/>
          <w:left w:val="nil"/>
          <w:bottom w:val="nil"/>
          <w:right w:val="nil"/>
          <w:between w:val="nil"/>
        </w:pBdr>
        <w:spacing w:line="276" w:lineRule="auto"/>
        <w:rPr>
          <w:b/>
          <w:color w:val="000000"/>
          <w:sz w:val="20"/>
          <w:szCs w:val="20"/>
        </w:rPr>
      </w:pPr>
    </w:p>
    <w:p w14:paraId="7CA48090" w14:textId="77777777" w:rsidR="004502A0" w:rsidRDefault="008A6C58">
      <w:pPr>
        <w:pBdr>
          <w:top w:val="nil"/>
          <w:left w:val="nil"/>
          <w:bottom w:val="nil"/>
          <w:right w:val="nil"/>
          <w:between w:val="nil"/>
        </w:pBdr>
        <w:spacing w:line="276" w:lineRule="auto"/>
        <w:rPr>
          <w:b/>
          <w:color w:val="000000"/>
          <w:sz w:val="20"/>
          <w:szCs w:val="20"/>
        </w:rPr>
      </w:pPr>
      <w:r>
        <w:rPr>
          <w:b/>
          <w:color w:val="000000"/>
          <w:sz w:val="20"/>
          <w:szCs w:val="20"/>
        </w:rPr>
        <w:t xml:space="preserve">5.4.  Listarea compartimentelor furnizoare de date și/sau beneficiare de rezultate ale activității </w:t>
      </w:r>
      <w:proofErr w:type="spellStart"/>
      <w:r>
        <w:rPr>
          <w:b/>
          <w:color w:val="000000"/>
          <w:sz w:val="20"/>
          <w:szCs w:val="20"/>
        </w:rPr>
        <w:t>procedurate</w:t>
      </w:r>
      <w:proofErr w:type="spellEnd"/>
      <w:r>
        <w:rPr>
          <w:b/>
          <w:color w:val="000000"/>
          <w:sz w:val="20"/>
          <w:szCs w:val="20"/>
        </w:rPr>
        <w:t>; listarea compartimentelor implicate în procesul activității:</w:t>
      </w:r>
    </w:p>
    <w:p w14:paraId="4DE51F74" w14:textId="0F39DF3D" w:rsidR="004502A0" w:rsidRDefault="008A6C58">
      <w:pPr>
        <w:pBdr>
          <w:top w:val="nil"/>
          <w:left w:val="nil"/>
          <w:bottom w:val="nil"/>
          <w:right w:val="nil"/>
          <w:between w:val="nil"/>
        </w:pBdr>
        <w:spacing w:line="276" w:lineRule="auto"/>
        <w:ind w:firstLine="709"/>
        <w:rPr>
          <w:color w:val="000000"/>
          <w:sz w:val="20"/>
          <w:szCs w:val="20"/>
        </w:rPr>
      </w:pPr>
      <w:r>
        <w:rPr>
          <w:color w:val="000000"/>
          <w:sz w:val="20"/>
          <w:szCs w:val="20"/>
        </w:rPr>
        <w:t xml:space="preserve">Compartimente/posturi furnizoare de date și/sau beneficiare ale activității de înscriere a copiilor în învățământul primar în anul școlar 2022 - 2023, etapa a II-a,  în unitățile de învățământ preuniversitar din județul </w:t>
      </w:r>
      <w:r w:rsidR="00590246">
        <w:rPr>
          <w:color w:val="000000"/>
          <w:sz w:val="20"/>
          <w:szCs w:val="20"/>
        </w:rPr>
        <w:t>Gorj</w:t>
      </w:r>
      <w:r>
        <w:rPr>
          <w:color w:val="000000"/>
          <w:sz w:val="20"/>
          <w:szCs w:val="20"/>
        </w:rPr>
        <w:t>.</w:t>
      </w:r>
    </w:p>
    <w:p w14:paraId="69F48AD1" w14:textId="77777777" w:rsidR="004502A0" w:rsidRDefault="008A6C58">
      <w:pPr>
        <w:pBdr>
          <w:top w:val="nil"/>
          <w:left w:val="nil"/>
          <w:bottom w:val="nil"/>
          <w:right w:val="nil"/>
          <w:between w:val="nil"/>
        </w:pBdr>
        <w:spacing w:line="276" w:lineRule="auto"/>
        <w:ind w:firstLine="709"/>
        <w:rPr>
          <w:color w:val="000000"/>
          <w:sz w:val="20"/>
          <w:szCs w:val="20"/>
        </w:rPr>
      </w:pPr>
      <w:r>
        <w:rPr>
          <w:b/>
          <w:color w:val="000000"/>
          <w:sz w:val="20"/>
          <w:szCs w:val="20"/>
        </w:rPr>
        <w:t xml:space="preserve">• </w:t>
      </w:r>
      <w:r>
        <w:rPr>
          <w:color w:val="000000"/>
          <w:sz w:val="20"/>
          <w:szCs w:val="20"/>
        </w:rPr>
        <w:t>Inspectorul școlar general;</w:t>
      </w:r>
    </w:p>
    <w:p w14:paraId="657E606C" w14:textId="77777777" w:rsidR="004502A0" w:rsidRDefault="008A6C58">
      <w:pPr>
        <w:pBdr>
          <w:top w:val="nil"/>
          <w:left w:val="nil"/>
          <w:bottom w:val="nil"/>
          <w:right w:val="nil"/>
          <w:between w:val="nil"/>
        </w:pBdr>
        <w:spacing w:line="276" w:lineRule="auto"/>
        <w:ind w:firstLine="709"/>
        <w:rPr>
          <w:color w:val="000000"/>
          <w:sz w:val="20"/>
          <w:szCs w:val="20"/>
        </w:rPr>
      </w:pPr>
      <w:r>
        <w:rPr>
          <w:b/>
          <w:color w:val="000000"/>
          <w:sz w:val="20"/>
          <w:szCs w:val="20"/>
        </w:rPr>
        <w:t xml:space="preserve">• </w:t>
      </w:r>
      <w:r>
        <w:rPr>
          <w:color w:val="000000"/>
          <w:sz w:val="20"/>
          <w:szCs w:val="20"/>
        </w:rPr>
        <w:t>Inspectorul școlar general adjunct, coordonator al departamentului curriculum și inspecție școlară;</w:t>
      </w:r>
    </w:p>
    <w:p w14:paraId="3C45E9AC" w14:textId="77777777" w:rsidR="004502A0" w:rsidRDefault="008A6C58">
      <w:pPr>
        <w:pBdr>
          <w:top w:val="nil"/>
          <w:left w:val="nil"/>
          <w:bottom w:val="nil"/>
          <w:right w:val="nil"/>
          <w:between w:val="nil"/>
        </w:pBdr>
        <w:spacing w:line="276" w:lineRule="auto"/>
        <w:ind w:firstLine="709"/>
        <w:rPr>
          <w:color w:val="000000"/>
          <w:sz w:val="20"/>
          <w:szCs w:val="20"/>
        </w:rPr>
      </w:pPr>
      <w:r>
        <w:rPr>
          <w:b/>
          <w:color w:val="000000"/>
          <w:sz w:val="20"/>
          <w:szCs w:val="20"/>
        </w:rPr>
        <w:t xml:space="preserve">• </w:t>
      </w:r>
      <w:r>
        <w:rPr>
          <w:color w:val="000000"/>
          <w:sz w:val="20"/>
          <w:szCs w:val="20"/>
        </w:rPr>
        <w:t>Comisia județeană de înscriere a copiilor în învățământul primar;</w:t>
      </w:r>
    </w:p>
    <w:p w14:paraId="61224E8A" w14:textId="5C465000" w:rsidR="004502A0" w:rsidRDefault="008A6C58">
      <w:pPr>
        <w:pBdr>
          <w:top w:val="nil"/>
          <w:left w:val="nil"/>
          <w:bottom w:val="nil"/>
          <w:right w:val="nil"/>
          <w:between w:val="nil"/>
        </w:pBdr>
        <w:spacing w:line="276" w:lineRule="auto"/>
        <w:ind w:firstLine="709"/>
        <w:rPr>
          <w:color w:val="000000"/>
          <w:sz w:val="20"/>
          <w:szCs w:val="20"/>
        </w:rPr>
      </w:pPr>
      <w:r>
        <w:rPr>
          <w:b/>
          <w:color w:val="000000"/>
          <w:sz w:val="20"/>
          <w:szCs w:val="20"/>
        </w:rPr>
        <w:t xml:space="preserve">• </w:t>
      </w:r>
      <w:r>
        <w:rPr>
          <w:color w:val="000000"/>
          <w:sz w:val="20"/>
          <w:szCs w:val="20"/>
        </w:rPr>
        <w:t xml:space="preserve">Comisiile de înscriere a copiilor în învățământul primar din unitățile de învățământ preuniversitar din județul </w:t>
      </w:r>
      <w:r w:rsidR="00590246">
        <w:rPr>
          <w:color w:val="000000"/>
          <w:sz w:val="20"/>
          <w:szCs w:val="20"/>
        </w:rPr>
        <w:t>Gorj</w:t>
      </w:r>
      <w:r>
        <w:rPr>
          <w:color w:val="000000"/>
          <w:sz w:val="20"/>
          <w:szCs w:val="20"/>
        </w:rPr>
        <w:t>.</w:t>
      </w:r>
    </w:p>
    <w:p w14:paraId="7C2BE2EA" w14:textId="77777777" w:rsidR="004502A0" w:rsidRDefault="004502A0">
      <w:pPr>
        <w:jc w:val="center"/>
        <w:rPr>
          <w:sz w:val="20"/>
          <w:szCs w:val="20"/>
        </w:rPr>
      </w:pPr>
    </w:p>
    <w:p w14:paraId="3AAD2298" w14:textId="77777777" w:rsidR="004502A0" w:rsidRDefault="008A6C58">
      <w:pPr>
        <w:spacing w:line="360" w:lineRule="auto"/>
        <w:jc w:val="both"/>
        <w:rPr>
          <w:b/>
          <w:sz w:val="20"/>
          <w:szCs w:val="20"/>
        </w:rPr>
      </w:pPr>
      <w:r>
        <w:rPr>
          <w:b/>
          <w:sz w:val="20"/>
          <w:szCs w:val="20"/>
        </w:rPr>
        <w:t xml:space="preserve">6. Documente de </w:t>
      </w:r>
      <w:proofErr w:type="spellStart"/>
      <w:r>
        <w:rPr>
          <w:b/>
          <w:sz w:val="20"/>
          <w:szCs w:val="20"/>
        </w:rPr>
        <w:t>referinţă</w:t>
      </w:r>
      <w:proofErr w:type="spellEnd"/>
      <w:r>
        <w:rPr>
          <w:b/>
          <w:sz w:val="20"/>
          <w:szCs w:val="20"/>
        </w:rPr>
        <w:t xml:space="preserve"> (reglementări) aplicabile </w:t>
      </w:r>
      <w:proofErr w:type="spellStart"/>
      <w:r>
        <w:rPr>
          <w:b/>
          <w:sz w:val="20"/>
          <w:szCs w:val="20"/>
        </w:rPr>
        <w:t>activităţii</w:t>
      </w:r>
      <w:proofErr w:type="spellEnd"/>
      <w:r>
        <w:rPr>
          <w:b/>
          <w:sz w:val="20"/>
          <w:szCs w:val="20"/>
        </w:rPr>
        <w:t xml:space="preserve"> </w:t>
      </w:r>
      <w:proofErr w:type="spellStart"/>
      <w:r>
        <w:rPr>
          <w:b/>
          <w:sz w:val="20"/>
          <w:szCs w:val="20"/>
        </w:rPr>
        <w:t>procedurate</w:t>
      </w:r>
      <w:proofErr w:type="spellEnd"/>
      <w:r>
        <w:rPr>
          <w:b/>
          <w:sz w:val="20"/>
          <w:szCs w:val="20"/>
        </w:rPr>
        <w:t>:</w:t>
      </w:r>
    </w:p>
    <w:p w14:paraId="1F14F72A" w14:textId="77777777" w:rsidR="004502A0" w:rsidRDefault="008A6C58">
      <w:pPr>
        <w:pBdr>
          <w:top w:val="nil"/>
          <w:left w:val="nil"/>
          <w:bottom w:val="nil"/>
          <w:right w:val="nil"/>
          <w:between w:val="nil"/>
        </w:pBdr>
        <w:spacing w:line="360" w:lineRule="auto"/>
        <w:jc w:val="both"/>
        <w:rPr>
          <w:b/>
          <w:color w:val="000000"/>
          <w:sz w:val="20"/>
          <w:szCs w:val="20"/>
        </w:rPr>
      </w:pPr>
      <w:r>
        <w:rPr>
          <w:b/>
          <w:color w:val="000000"/>
          <w:sz w:val="20"/>
          <w:szCs w:val="20"/>
        </w:rPr>
        <w:t>6.1. Reglementări internaționale:</w:t>
      </w:r>
    </w:p>
    <w:p w14:paraId="025AC6DA" w14:textId="77777777" w:rsidR="004502A0" w:rsidRDefault="008A6C58">
      <w:pPr>
        <w:pBdr>
          <w:top w:val="nil"/>
          <w:left w:val="nil"/>
          <w:bottom w:val="nil"/>
          <w:right w:val="nil"/>
          <w:between w:val="nil"/>
        </w:pBdr>
        <w:spacing w:line="360" w:lineRule="auto"/>
        <w:ind w:firstLine="709"/>
        <w:jc w:val="both"/>
        <w:rPr>
          <w:color w:val="000000"/>
          <w:sz w:val="20"/>
          <w:szCs w:val="20"/>
        </w:rPr>
      </w:pPr>
      <w:r>
        <w:rPr>
          <w:color w:val="000000"/>
          <w:sz w:val="20"/>
          <w:szCs w:val="20"/>
        </w:rPr>
        <w:t>Nu este cazul.</w:t>
      </w:r>
    </w:p>
    <w:p w14:paraId="6F8B3C56" w14:textId="77777777" w:rsidR="004502A0" w:rsidRDefault="004502A0">
      <w:pPr>
        <w:pBdr>
          <w:top w:val="nil"/>
          <w:left w:val="nil"/>
          <w:bottom w:val="nil"/>
          <w:right w:val="nil"/>
          <w:between w:val="nil"/>
        </w:pBdr>
        <w:spacing w:line="360" w:lineRule="auto"/>
        <w:jc w:val="both"/>
        <w:rPr>
          <w:b/>
          <w:color w:val="000000"/>
          <w:sz w:val="20"/>
          <w:szCs w:val="20"/>
        </w:rPr>
      </w:pPr>
    </w:p>
    <w:p w14:paraId="4B96905A" w14:textId="77777777" w:rsidR="004502A0" w:rsidRDefault="008A6C58">
      <w:pPr>
        <w:pBdr>
          <w:top w:val="nil"/>
          <w:left w:val="nil"/>
          <w:bottom w:val="nil"/>
          <w:right w:val="nil"/>
          <w:between w:val="nil"/>
        </w:pBdr>
        <w:spacing w:line="360" w:lineRule="auto"/>
        <w:jc w:val="both"/>
        <w:rPr>
          <w:color w:val="000000"/>
          <w:sz w:val="20"/>
          <w:szCs w:val="20"/>
        </w:rPr>
      </w:pPr>
      <w:r>
        <w:rPr>
          <w:b/>
          <w:color w:val="000000"/>
          <w:sz w:val="20"/>
          <w:szCs w:val="20"/>
        </w:rPr>
        <w:t xml:space="preserve">6.2. </w:t>
      </w:r>
      <w:proofErr w:type="spellStart"/>
      <w:r>
        <w:rPr>
          <w:b/>
          <w:color w:val="000000"/>
          <w:sz w:val="20"/>
          <w:szCs w:val="20"/>
        </w:rPr>
        <w:t>Legislaţie</w:t>
      </w:r>
      <w:proofErr w:type="spellEnd"/>
      <w:r>
        <w:rPr>
          <w:b/>
          <w:color w:val="000000"/>
          <w:sz w:val="20"/>
          <w:szCs w:val="20"/>
        </w:rPr>
        <w:t xml:space="preserve"> primară:</w:t>
      </w:r>
      <w:r>
        <w:rPr>
          <w:b/>
          <w:color w:val="000000"/>
          <w:sz w:val="20"/>
          <w:szCs w:val="20"/>
        </w:rPr>
        <w:tab/>
      </w:r>
    </w:p>
    <w:p w14:paraId="6A2CA6D5" w14:textId="77777777" w:rsidR="004502A0" w:rsidRDefault="008A6C58">
      <w:pPr>
        <w:numPr>
          <w:ilvl w:val="0"/>
          <w:numId w:val="10"/>
        </w:numPr>
        <w:spacing w:line="276" w:lineRule="auto"/>
        <w:jc w:val="both"/>
        <w:rPr>
          <w:sz w:val="20"/>
          <w:szCs w:val="20"/>
        </w:rPr>
      </w:pPr>
      <w:r>
        <w:rPr>
          <w:sz w:val="20"/>
          <w:szCs w:val="20"/>
        </w:rPr>
        <w:t xml:space="preserve">SR EN ISO 9000: 2001 – Sisteme de management al </w:t>
      </w:r>
      <w:proofErr w:type="spellStart"/>
      <w:r>
        <w:rPr>
          <w:sz w:val="20"/>
          <w:szCs w:val="20"/>
        </w:rPr>
        <w:t>calităţii</w:t>
      </w:r>
      <w:proofErr w:type="spellEnd"/>
      <w:r>
        <w:rPr>
          <w:sz w:val="20"/>
          <w:szCs w:val="20"/>
        </w:rPr>
        <w:t xml:space="preserve">. Principii fundamentale </w:t>
      </w:r>
      <w:proofErr w:type="spellStart"/>
      <w:r>
        <w:rPr>
          <w:sz w:val="20"/>
          <w:szCs w:val="20"/>
        </w:rPr>
        <w:t>şi</w:t>
      </w:r>
      <w:proofErr w:type="spellEnd"/>
      <w:r>
        <w:rPr>
          <w:sz w:val="20"/>
          <w:szCs w:val="20"/>
        </w:rPr>
        <w:t xml:space="preserve"> vocabular.</w:t>
      </w:r>
    </w:p>
    <w:p w14:paraId="4E0926EC" w14:textId="77777777" w:rsidR="004502A0" w:rsidRDefault="008A6C58">
      <w:pPr>
        <w:numPr>
          <w:ilvl w:val="0"/>
          <w:numId w:val="10"/>
        </w:numPr>
        <w:spacing w:line="276" w:lineRule="auto"/>
        <w:jc w:val="both"/>
        <w:rPr>
          <w:sz w:val="20"/>
          <w:szCs w:val="20"/>
        </w:rPr>
      </w:pPr>
      <w:r>
        <w:rPr>
          <w:sz w:val="20"/>
          <w:szCs w:val="20"/>
        </w:rPr>
        <w:t xml:space="preserve">SR EN ISO 9001: 2001– Sisteme de management al </w:t>
      </w:r>
      <w:proofErr w:type="spellStart"/>
      <w:r>
        <w:rPr>
          <w:sz w:val="20"/>
          <w:szCs w:val="20"/>
        </w:rPr>
        <w:t>calităţii</w:t>
      </w:r>
      <w:proofErr w:type="spellEnd"/>
      <w:r>
        <w:rPr>
          <w:sz w:val="20"/>
          <w:szCs w:val="20"/>
        </w:rPr>
        <w:t xml:space="preserve">. </w:t>
      </w:r>
      <w:proofErr w:type="spellStart"/>
      <w:r>
        <w:rPr>
          <w:sz w:val="20"/>
          <w:szCs w:val="20"/>
        </w:rPr>
        <w:t>Cerinţe</w:t>
      </w:r>
      <w:proofErr w:type="spellEnd"/>
      <w:r>
        <w:rPr>
          <w:sz w:val="20"/>
          <w:szCs w:val="20"/>
        </w:rPr>
        <w:t>.</w:t>
      </w:r>
    </w:p>
    <w:p w14:paraId="50271B01" w14:textId="77777777" w:rsidR="004502A0" w:rsidRDefault="008A6C58">
      <w:pPr>
        <w:numPr>
          <w:ilvl w:val="0"/>
          <w:numId w:val="10"/>
        </w:numPr>
        <w:spacing w:line="276" w:lineRule="auto"/>
        <w:jc w:val="both"/>
        <w:rPr>
          <w:sz w:val="20"/>
          <w:szCs w:val="20"/>
        </w:rPr>
      </w:pPr>
      <w:r>
        <w:rPr>
          <w:sz w:val="20"/>
          <w:szCs w:val="20"/>
        </w:rPr>
        <w:t>Legea Educației Naționale nr. 1/2011, cu modificările și completările ulterioare</w:t>
      </w:r>
    </w:p>
    <w:p w14:paraId="0743C517" w14:textId="77777777" w:rsidR="004502A0" w:rsidRDefault="008A6C58">
      <w:pPr>
        <w:numPr>
          <w:ilvl w:val="0"/>
          <w:numId w:val="10"/>
        </w:numPr>
        <w:spacing w:line="276" w:lineRule="auto"/>
        <w:jc w:val="both"/>
        <w:rPr>
          <w:sz w:val="20"/>
          <w:szCs w:val="20"/>
        </w:rPr>
      </w:pPr>
      <w:r>
        <w:rPr>
          <w:sz w:val="20"/>
          <w:szCs w:val="20"/>
        </w:rPr>
        <w:t xml:space="preserve">Legea nr. 544/ 2001 privind liberul acces la </w:t>
      </w:r>
      <w:proofErr w:type="spellStart"/>
      <w:r>
        <w:rPr>
          <w:sz w:val="20"/>
          <w:szCs w:val="20"/>
        </w:rPr>
        <w:t>informaţiile</w:t>
      </w:r>
      <w:proofErr w:type="spellEnd"/>
      <w:r>
        <w:rPr>
          <w:sz w:val="20"/>
          <w:szCs w:val="20"/>
        </w:rPr>
        <w:t xml:space="preserve"> de interes public.</w:t>
      </w:r>
    </w:p>
    <w:p w14:paraId="4DECC105" w14:textId="77777777" w:rsidR="004502A0" w:rsidRDefault="004502A0">
      <w:pPr>
        <w:ind w:left="720"/>
        <w:jc w:val="both"/>
        <w:rPr>
          <w:sz w:val="20"/>
          <w:szCs w:val="20"/>
        </w:rPr>
      </w:pPr>
    </w:p>
    <w:p w14:paraId="0EB5C977" w14:textId="77777777" w:rsidR="004502A0" w:rsidRDefault="008A6C58">
      <w:pPr>
        <w:spacing w:line="360" w:lineRule="auto"/>
        <w:rPr>
          <w:sz w:val="20"/>
          <w:szCs w:val="20"/>
        </w:rPr>
      </w:pPr>
      <w:r>
        <w:rPr>
          <w:b/>
          <w:sz w:val="20"/>
          <w:szCs w:val="20"/>
        </w:rPr>
        <w:t xml:space="preserve">6.3. </w:t>
      </w:r>
      <w:proofErr w:type="spellStart"/>
      <w:r>
        <w:rPr>
          <w:b/>
          <w:sz w:val="20"/>
          <w:szCs w:val="20"/>
        </w:rPr>
        <w:t>Legislaţie</w:t>
      </w:r>
      <w:proofErr w:type="spellEnd"/>
      <w:r>
        <w:rPr>
          <w:b/>
          <w:sz w:val="20"/>
          <w:szCs w:val="20"/>
        </w:rPr>
        <w:t xml:space="preserve"> secundară:</w:t>
      </w:r>
      <w:r>
        <w:rPr>
          <w:sz w:val="20"/>
          <w:szCs w:val="20"/>
        </w:rPr>
        <w:t xml:space="preserve"> </w:t>
      </w:r>
    </w:p>
    <w:p w14:paraId="6EFE9C3D" w14:textId="77777777" w:rsidR="004502A0" w:rsidRDefault="008A6C58">
      <w:pPr>
        <w:numPr>
          <w:ilvl w:val="0"/>
          <w:numId w:val="3"/>
        </w:numPr>
        <w:pBdr>
          <w:top w:val="nil"/>
          <w:left w:val="nil"/>
          <w:bottom w:val="nil"/>
          <w:right w:val="nil"/>
          <w:between w:val="nil"/>
        </w:pBdr>
        <w:spacing w:line="360" w:lineRule="auto"/>
        <w:jc w:val="both"/>
        <w:rPr>
          <w:color w:val="000000"/>
          <w:sz w:val="20"/>
          <w:szCs w:val="20"/>
        </w:rPr>
      </w:pPr>
      <w:r>
        <w:rPr>
          <w:color w:val="000000"/>
          <w:sz w:val="20"/>
          <w:szCs w:val="20"/>
        </w:rPr>
        <w:t xml:space="preserve">O.M.E. nr. 3445/17.03.2022 privind aprobarea Metodologiei de înscriere a copiilor în învățământul primar și a Calendarului înscrierii  în învățământul primar  pentru anul </w:t>
      </w:r>
      <w:proofErr w:type="spellStart"/>
      <w:r>
        <w:rPr>
          <w:color w:val="000000"/>
          <w:sz w:val="20"/>
          <w:szCs w:val="20"/>
        </w:rPr>
        <w:t>școllar</w:t>
      </w:r>
      <w:proofErr w:type="spellEnd"/>
      <w:r>
        <w:rPr>
          <w:color w:val="000000"/>
          <w:sz w:val="20"/>
          <w:szCs w:val="20"/>
        </w:rPr>
        <w:t xml:space="preserve"> 2022 – 2023</w:t>
      </w:r>
    </w:p>
    <w:p w14:paraId="38BCD156" w14:textId="77777777" w:rsidR="004502A0" w:rsidRDefault="008A6C58">
      <w:pPr>
        <w:numPr>
          <w:ilvl w:val="0"/>
          <w:numId w:val="3"/>
        </w:numPr>
        <w:pBdr>
          <w:top w:val="nil"/>
          <w:left w:val="nil"/>
          <w:bottom w:val="nil"/>
          <w:right w:val="nil"/>
          <w:between w:val="nil"/>
        </w:pBdr>
        <w:spacing w:line="360" w:lineRule="auto"/>
        <w:jc w:val="both"/>
        <w:rPr>
          <w:color w:val="000000"/>
          <w:sz w:val="20"/>
          <w:szCs w:val="20"/>
        </w:rPr>
      </w:pPr>
      <w:r>
        <w:rPr>
          <w:color w:val="000000"/>
          <w:sz w:val="20"/>
          <w:szCs w:val="20"/>
        </w:rPr>
        <w:t>O.M.E.C.T.S. nr. 5.530 din 5 octombrie 2011</w:t>
      </w:r>
      <w:r>
        <w:rPr>
          <w:b/>
          <w:color w:val="000000"/>
          <w:sz w:val="20"/>
          <w:szCs w:val="20"/>
        </w:rPr>
        <w:t xml:space="preserve"> </w:t>
      </w:r>
      <w:r>
        <w:rPr>
          <w:color w:val="000000"/>
          <w:sz w:val="20"/>
          <w:szCs w:val="20"/>
        </w:rPr>
        <w:t xml:space="preserve">privind aprobarea Regulamentului de organizare </w:t>
      </w:r>
      <w:proofErr w:type="spellStart"/>
      <w:r>
        <w:rPr>
          <w:color w:val="000000"/>
          <w:sz w:val="20"/>
          <w:szCs w:val="20"/>
        </w:rPr>
        <w:t>şi</w:t>
      </w:r>
      <w:proofErr w:type="spellEnd"/>
      <w:r>
        <w:rPr>
          <w:color w:val="000000"/>
          <w:sz w:val="20"/>
          <w:szCs w:val="20"/>
        </w:rPr>
        <w:t xml:space="preserve"> </w:t>
      </w:r>
      <w:proofErr w:type="spellStart"/>
      <w:r>
        <w:rPr>
          <w:color w:val="000000"/>
          <w:sz w:val="20"/>
          <w:szCs w:val="20"/>
        </w:rPr>
        <w:t>funcţionare</w:t>
      </w:r>
      <w:proofErr w:type="spellEnd"/>
      <w:r>
        <w:rPr>
          <w:color w:val="000000"/>
          <w:sz w:val="20"/>
          <w:szCs w:val="20"/>
        </w:rPr>
        <w:t xml:space="preserve"> a Inspectoratului școlar;</w:t>
      </w:r>
    </w:p>
    <w:p w14:paraId="3EB7AFC7" w14:textId="77777777" w:rsidR="004502A0" w:rsidRDefault="008A6C58">
      <w:pPr>
        <w:numPr>
          <w:ilvl w:val="0"/>
          <w:numId w:val="3"/>
        </w:numPr>
        <w:pBdr>
          <w:top w:val="nil"/>
          <w:left w:val="nil"/>
          <w:bottom w:val="nil"/>
          <w:right w:val="nil"/>
          <w:between w:val="nil"/>
        </w:pBdr>
        <w:spacing w:line="360" w:lineRule="auto"/>
        <w:jc w:val="both"/>
        <w:rPr>
          <w:color w:val="000000"/>
          <w:sz w:val="20"/>
          <w:szCs w:val="20"/>
        </w:rPr>
      </w:pPr>
      <w:r>
        <w:rPr>
          <w:color w:val="000000"/>
          <w:sz w:val="20"/>
          <w:szCs w:val="20"/>
        </w:rPr>
        <w:t xml:space="preserve">H.G. nr. 994/18.11.2020 privind aprobarea standardelor de autorizare de </w:t>
      </w:r>
      <w:proofErr w:type="spellStart"/>
      <w:r>
        <w:rPr>
          <w:color w:val="000000"/>
          <w:sz w:val="20"/>
          <w:szCs w:val="20"/>
        </w:rPr>
        <w:t>funcţionare</w:t>
      </w:r>
      <w:proofErr w:type="spellEnd"/>
      <w:r>
        <w:rPr>
          <w:color w:val="000000"/>
          <w:sz w:val="20"/>
          <w:szCs w:val="20"/>
        </w:rPr>
        <w:t xml:space="preserve"> provizorie </w:t>
      </w:r>
      <w:proofErr w:type="spellStart"/>
      <w:r>
        <w:rPr>
          <w:color w:val="000000"/>
          <w:sz w:val="20"/>
          <w:szCs w:val="20"/>
        </w:rPr>
        <w:t>şi</w:t>
      </w:r>
      <w:proofErr w:type="spellEnd"/>
      <w:r>
        <w:rPr>
          <w:color w:val="000000"/>
          <w:sz w:val="20"/>
          <w:szCs w:val="20"/>
        </w:rPr>
        <w:t xml:space="preserve"> a standardelor de acreditare </w:t>
      </w:r>
      <w:proofErr w:type="spellStart"/>
      <w:r>
        <w:rPr>
          <w:color w:val="000000"/>
          <w:sz w:val="20"/>
          <w:szCs w:val="20"/>
        </w:rPr>
        <w:t>şi</w:t>
      </w:r>
      <w:proofErr w:type="spellEnd"/>
      <w:r>
        <w:rPr>
          <w:color w:val="000000"/>
          <w:sz w:val="20"/>
          <w:szCs w:val="20"/>
        </w:rPr>
        <w:t xml:space="preserve"> de evaluare externă periodică în </w:t>
      </w:r>
      <w:proofErr w:type="spellStart"/>
      <w:r>
        <w:rPr>
          <w:color w:val="000000"/>
          <w:sz w:val="20"/>
          <w:szCs w:val="20"/>
        </w:rPr>
        <w:t>învăţământul</w:t>
      </w:r>
      <w:proofErr w:type="spellEnd"/>
      <w:r>
        <w:rPr>
          <w:color w:val="000000"/>
          <w:sz w:val="20"/>
          <w:szCs w:val="20"/>
        </w:rPr>
        <w:t xml:space="preserve"> preuniversitar</w:t>
      </w:r>
    </w:p>
    <w:p w14:paraId="27DF2F79" w14:textId="77777777" w:rsidR="004502A0" w:rsidRDefault="004502A0">
      <w:pPr>
        <w:pBdr>
          <w:top w:val="nil"/>
          <w:left w:val="nil"/>
          <w:bottom w:val="nil"/>
          <w:right w:val="nil"/>
          <w:between w:val="nil"/>
        </w:pBdr>
        <w:spacing w:line="360" w:lineRule="auto"/>
        <w:ind w:left="1004"/>
        <w:jc w:val="both"/>
        <w:rPr>
          <w:color w:val="000000"/>
          <w:sz w:val="20"/>
          <w:szCs w:val="20"/>
        </w:rPr>
      </w:pPr>
    </w:p>
    <w:p w14:paraId="382D080E" w14:textId="77777777" w:rsidR="004502A0" w:rsidRDefault="008A6C58">
      <w:pPr>
        <w:spacing w:line="360" w:lineRule="auto"/>
        <w:ind w:left="720" w:hanging="720"/>
        <w:jc w:val="both"/>
        <w:rPr>
          <w:b/>
          <w:sz w:val="20"/>
          <w:szCs w:val="20"/>
        </w:rPr>
      </w:pPr>
      <w:r>
        <w:rPr>
          <w:b/>
          <w:sz w:val="20"/>
          <w:szCs w:val="20"/>
        </w:rPr>
        <w:t xml:space="preserve">6.4. Alte documente, inclusiv reglementări interne ale </w:t>
      </w:r>
      <w:proofErr w:type="spellStart"/>
      <w:r>
        <w:rPr>
          <w:b/>
          <w:sz w:val="20"/>
          <w:szCs w:val="20"/>
        </w:rPr>
        <w:t>entităţii</w:t>
      </w:r>
      <w:proofErr w:type="spellEnd"/>
      <w:r>
        <w:rPr>
          <w:b/>
          <w:sz w:val="20"/>
          <w:szCs w:val="20"/>
        </w:rPr>
        <w:t xml:space="preserve"> publice </w:t>
      </w:r>
    </w:p>
    <w:p w14:paraId="329AC56C" w14:textId="77777777" w:rsidR="004502A0" w:rsidRDefault="008A6C58">
      <w:pPr>
        <w:numPr>
          <w:ilvl w:val="0"/>
          <w:numId w:val="5"/>
        </w:numPr>
        <w:pBdr>
          <w:top w:val="nil"/>
          <w:left w:val="nil"/>
          <w:bottom w:val="nil"/>
          <w:right w:val="nil"/>
          <w:between w:val="nil"/>
        </w:pBdr>
        <w:spacing w:line="276" w:lineRule="auto"/>
        <w:rPr>
          <w:color w:val="000000"/>
          <w:sz w:val="20"/>
          <w:szCs w:val="20"/>
        </w:rPr>
      </w:pPr>
      <w:r>
        <w:rPr>
          <w:color w:val="000000"/>
          <w:sz w:val="20"/>
          <w:szCs w:val="20"/>
        </w:rPr>
        <w:t xml:space="preserve">Regulamentul de organizare </w:t>
      </w:r>
      <w:proofErr w:type="spellStart"/>
      <w:r>
        <w:rPr>
          <w:color w:val="000000"/>
          <w:sz w:val="20"/>
          <w:szCs w:val="20"/>
        </w:rPr>
        <w:t>şi</w:t>
      </w:r>
      <w:proofErr w:type="spellEnd"/>
      <w:r>
        <w:rPr>
          <w:color w:val="000000"/>
          <w:sz w:val="20"/>
          <w:szCs w:val="20"/>
        </w:rPr>
        <w:t xml:space="preserve"> </w:t>
      </w:r>
      <w:proofErr w:type="spellStart"/>
      <w:r>
        <w:rPr>
          <w:color w:val="000000"/>
          <w:sz w:val="20"/>
          <w:szCs w:val="20"/>
        </w:rPr>
        <w:t>funcţionare</w:t>
      </w:r>
      <w:proofErr w:type="spellEnd"/>
      <w:r>
        <w:rPr>
          <w:color w:val="000000"/>
          <w:sz w:val="20"/>
          <w:szCs w:val="20"/>
        </w:rPr>
        <w:t xml:space="preserve"> a I.S.J.; </w:t>
      </w:r>
    </w:p>
    <w:p w14:paraId="76948CE2" w14:textId="77777777" w:rsidR="004502A0" w:rsidRDefault="008A6C58">
      <w:pPr>
        <w:numPr>
          <w:ilvl w:val="0"/>
          <w:numId w:val="5"/>
        </w:numPr>
        <w:pBdr>
          <w:top w:val="nil"/>
          <w:left w:val="nil"/>
          <w:bottom w:val="nil"/>
          <w:right w:val="nil"/>
          <w:between w:val="nil"/>
        </w:pBdr>
        <w:spacing w:line="276" w:lineRule="auto"/>
        <w:rPr>
          <w:color w:val="000000"/>
          <w:sz w:val="20"/>
          <w:szCs w:val="20"/>
        </w:rPr>
      </w:pPr>
      <w:r>
        <w:rPr>
          <w:color w:val="000000"/>
          <w:sz w:val="20"/>
          <w:szCs w:val="20"/>
        </w:rPr>
        <w:t xml:space="preserve">Regulamentul de ordine interioară; </w:t>
      </w:r>
    </w:p>
    <w:p w14:paraId="3BEDB356" w14:textId="77777777" w:rsidR="004502A0" w:rsidRDefault="008A6C58">
      <w:pPr>
        <w:numPr>
          <w:ilvl w:val="0"/>
          <w:numId w:val="5"/>
        </w:numPr>
        <w:pBdr>
          <w:top w:val="nil"/>
          <w:left w:val="nil"/>
          <w:bottom w:val="nil"/>
          <w:right w:val="nil"/>
          <w:between w:val="nil"/>
        </w:pBdr>
        <w:spacing w:line="276" w:lineRule="auto"/>
        <w:rPr>
          <w:color w:val="000000"/>
          <w:sz w:val="20"/>
          <w:szCs w:val="20"/>
        </w:rPr>
      </w:pPr>
      <w:r>
        <w:rPr>
          <w:color w:val="000000"/>
          <w:sz w:val="20"/>
          <w:szCs w:val="20"/>
        </w:rPr>
        <w:t>Circuitul documentelor.</w:t>
      </w:r>
    </w:p>
    <w:p w14:paraId="2905C030" w14:textId="77777777" w:rsidR="004502A0" w:rsidRDefault="004502A0">
      <w:pPr>
        <w:rPr>
          <w:sz w:val="20"/>
          <w:szCs w:val="20"/>
        </w:rPr>
      </w:pPr>
    </w:p>
    <w:p w14:paraId="5CAAB206" w14:textId="77777777" w:rsidR="004502A0" w:rsidRDefault="008A6C58">
      <w:pPr>
        <w:spacing w:line="360" w:lineRule="auto"/>
        <w:jc w:val="both"/>
        <w:rPr>
          <w:b/>
          <w:sz w:val="20"/>
          <w:szCs w:val="20"/>
        </w:rPr>
      </w:pPr>
      <w:r>
        <w:rPr>
          <w:b/>
          <w:sz w:val="20"/>
          <w:szCs w:val="20"/>
        </w:rPr>
        <w:t xml:space="preserve">7. </w:t>
      </w:r>
      <w:proofErr w:type="spellStart"/>
      <w:r>
        <w:rPr>
          <w:b/>
          <w:sz w:val="20"/>
          <w:szCs w:val="20"/>
        </w:rPr>
        <w:t>Definiţii</w:t>
      </w:r>
      <w:proofErr w:type="spellEnd"/>
      <w:r>
        <w:rPr>
          <w:b/>
          <w:sz w:val="20"/>
          <w:szCs w:val="20"/>
        </w:rPr>
        <w:t xml:space="preserve"> </w:t>
      </w:r>
      <w:proofErr w:type="spellStart"/>
      <w:r>
        <w:rPr>
          <w:b/>
          <w:sz w:val="20"/>
          <w:szCs w:val="20"/>
        </w:rPr>
        <w:t>şi</w:t>
      </w:r>
      <w:proofErr w:type="spellEnd"/>
      <w:r>
        <w:rPr>
          <w:b/>
          <w:sz w:val="20"/>
          <w:szCs w:val="20"/>
        </w:rPr>
        <w:t xml:space="preserve"> abrevieri ale termenilor </w:t>
      </w:r>
      <w:proofErr w:type="spellStart"/>
      <w:r>
        <w:rPr>
          <w:b/>
          <w:sz w:val="20"/>
          <w:szCs w:val="20"/>
        </w:rPr>
        <w:t>utilizaţi</w:t>
      </w:r>
      <w:proofErr w:type="spellEnd"/>
      <w:r>
        <w:rPr>
          <w:b/>
          <w:sz w:val="20"/>
          <w:szCs w:val="20"/>
        </w:rPr>
        <w:t xml:space="preserve"> în procedura </w:t>
      </w:r>
      <w:proofErr w:type="spellStart"/>
      <w:r>
        <w:rPr>
          <w:b/>
          <w:sz w:val="20"/>
          <w:szCs w:val="20"/>
        </w:rPr>
        <w:t>operaţională</w:t>
      </w:r>
      <w:proofErr w:type="spellEnd"/>
    </w:p>
    <w:p w14:paraId="1B7C800D" w14:textId="77777777" w:rsidR="004502A0" w:rsidRDefault="008A6C58">
      <w:pPr>
        <w:spacing w:line="360" w:lineRule="auto"/>
        <w:jc w:val="both"/>
        <w:rPr>
          <w:b/>
          <w:sz w:val="20"/>
          <w:szCs w:val="20"/>
        </w:rPr>
      </w:pPr>
      <w:r>
        <w:rPr>
          <w:b/>
          <w:sz w:val="20"/>
          <w:szCs w:val="20"/>
        </w:rPr>
        <w:t xml:space="preserve">7.1. </w:t>
      </w:r>
      <w:proofErr w:type="spellStart"/>
      <w:r>
        <w:rPr>
          <w:b/>
          <w:sz w:val="20"/>
          <w:szCs w:val="20"/>
        </w:rPr>
        <w:t>Definiţii</w:t>
      </w:r>
      <w:proofErr w:type="spellEnd"/>
      <w:r>
        <w:rPr>
          <w:b/>
          <w:sz w:val="20"/>
          <w:szCs w:val="20"/>
        </w:rPr>
        <w:t xml:space="preserve"> ale termenilor</w:t>
      </w:r>
    </w:p>
    <w:tbl>
      <w:tblPr>
        <w:tblStyle w:val="a2"/>
        <w:tblW w:w="10320"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10"/>
        <w:gridCol w:w="2126"/>
        <w:gridCol w:w="7484"/>
      </w:tblGrid>
      <w:tr w:rsidR="004502A0" w14:paraId="77663643" w14:textId="77777777">
        <w:trPr>
          <w:tblHeader/>
        </w:trPr>
        <w:tc>
          <w:tcPr>
            <w:tcW w:w="710" w:type="dxa"/>
            <w:shd w:val="clear" w:color="auto" w:fill="D9D9D9"/>
            <w:vAlign w:val="center"/>
          </w:tcPr>
          <w:p w14:paraId="12492D78" w14:textId="77777777" w:rsidR="004502A0" w:rsidRDefault="008A6C58">
            <w:pPr>
              <w:jc w:val="center"/>
              <w:rPr>
                <w:b/>
                <w:sz w:val="20"/>
                <w:szCs w:val="20"/>
              </w:rPr>
            </w:pPr>
            <w:r>
              <w:rPr>
                <w:b/>
                <w:sz w:val="20"/>
                <w:szCs w:val="20"/>
              </w:rPr>
              <w:lastRenderedPageBreak/>
              <w:t>Nr. crt.</w:t>
            </w:r>
          </w:p>
        </w:tc>
        <w:tc>
          <w:tcPr>
            <w:tcW w:w="2126" w:type="dxa"/>
            <w:shd w:val="clear" w:color="auto" w:fill="D9D9D9"/>
            <w:vAlign w:val="center"/>
          </w:tcPr>
          <w:p w14:paraId="1C6217A8" w14:textId="77777777" w:rsidR="004502A0" w:rsidRDefault="008A6C58">
            <w:pPr>
              <w:jc w:val="center"/>
              <w:rPr>
                <w:b/>
                <w:sz w:val="20"/>
                <w:szCs w:val="20"/>
              </w:rPr>
            </w:pPr>
            <w:r>
              <w:rPr>
                <w:b/>
                <w:sz w:val="20"/>
                <w:szCs w:val="20"/>
              </w:rPr>
              <w:t>Termenul</w:t>
            </w:r>
          </w:p>
        </w:tc>
        <w:tc>
          <w:tcPr>
            <w:tcW w:w="7484" w:type="dxa"/>
            <w:shd w:val="clear" w:color="auto" w:fill="D9D9D9"/>
            <w:vAlign w:val="center"/>
          </w:tcPr>
          <w:p w14:paraId="7A32514F" w14:textId="77777777" w:rsidR="004502A0" w:rsidRDefault="008A6C58">
            <w:pPr>
              <w:jc w:val="center"/>
              <w:rPr>
                <w:b/>
                <w:sz w:val="20"/>
                <w:szCs w:val="20"/>
              </w:rPr>
            </w:pPr>
            <w:proofErr w:type="spellStart"/>
            <w:r>
              <w:rPr>
                <w:b/>
                <w:sz w:val="20"/>
                <w:szCs w:val="20"/>
              </w:rPr>
              <w:t>Definiţia</w:t>
            </w:r>
            <w:proofErr w:type="spellEnd"/>
            <w:r>
              <w:rPr>
                <w:b/>
                <w:sz w:val="20"/>
                <w:szCs w:val="20"/>
              </w:rPr>
              <w:t xml:space="preserve"> </w:t>
            </w:r>
            <w:proofErr w:type="spellStart"/>
            <w:r>
              <w:rPr>
                <w:b/>
                <w:sz w:val="20"/>
                <w:szCs w:val="20"/>
              </w:rPr>
              <w:t>şi</w:t>
            </w:r>
            <w:proofErr w:type="spellEnd"/>
            <w:r>
              <w:rPr>
                <w:b/>
                <w:sz w:val="20"/>
                <w:szCs w:val="20"/>
              </w:rPr>
              <w:t xml:space="preserve">/sau termenul dacă este cazul, actul care  </w:t>
            </w:r>
            <w:proofErr w:type="spellStart"/>
            <w:r>
              <w:rPr>
                <w:b/>
                <w:sz w:val="20"/>
                <w:szCs w:val="20"/>
              </w:rPr>
              <w:t>defineşte</w:t>
            </w:r>
            <w:proofErr w:type="spellEnd"/>
            <w:r>
              <w:rPr>
                <w:b/>
                <w:sz w:val="20"/>
                <w:szCs w:val="20"/>
              </w:rPr>
              <w:t xml:space="preserve"> termenul</w:t>
            </w:r>
          </w:p>
        </w:tc>
      </w:tr>
      <w:tr w:rsidR="004502A0" w14:paraId="13BD4C3A" w14:textId="77777777">
        <w:tc>
          <w:tcPr>
            <w:tcW w:w="710" w:type="dxa"/>
            <w:shd w:val="clear" w:color="auto" w:fill="D9D9D9"/>
            <w:vAlign w:val="center"/>
          </w:tcPr>
          <w:p w14:paraId="273C9E34" w14:textId="77777777" w:rsidR="004502A0" w:rsidRDefault="004502A0">
            <w:pPr>
              <w:numPr>
                <w:ilvl w:val="0"/>
                <w:numId w:val="4"/>
              </w:numPr>
              <w:pBdr>
                <w:top w:val="nil"/>
                <w:left w:val="nil"/>
                <w:bottom w:val="nil"/>
                <w:right w:val="nil"/>
                <w:between w:val="nil"/>
              </w:pBdr>
              <w:spacing w:line="276" w:lineRule="auto"/>
              <w:rPr>
                <w:color w:val="000000"/>
                <w:sz w:val="20"/>
                <w:szCs w:val="20"/>
              </w:rPr>
            </w:pPr>
          </w:p>
        </w:tc>
        <w:tc>
          <w:tcPr>
            <w:tcW w:w="2126" w:type="dxa"/>
            <w:vAlign w:val="center"/>
          </w:tcPr>
          <w:p w14:paraId="5B8E0017" w14:textId="77777777" w:rsidR="004502A0" w:rsidRDefault="008A6C58">
            <w:pPr>
              <w:shd w:val="clear" w:color="auto" w:fill="FFFFFF"/>
              <w:rPr>
                <w:sz w:val="20"/>
                <w:szCs w:val="20"/>
              </w:rPr>
            </w:pPr>
            <w:r>
              <w:rPr>
                <w:sz w:val="20"/>
                <w:szCs w:val="20"/>
              </w:rPr>
              <w:t>Activitate</w:t>
            </w:r>
          </w:p>
        </w:tc>
        <w:tc>
          <w:tcPr>
            <w:tcW w:w="7484" w:type="dxa"/>
            <w:vAlign w:val="center"/>
          </w:tcPr>
          <w:p w14:paraId="71A64BF8" w14:textId="77777777" w:rsidR="004502A0" w:rsidRDefault="008A6C58">
            <w:pPr>
              <w:shd w:val="clear" w:color="auto" w:fill="FFFFFF"/>
              <w:ind w:hanging="5"/>
              <w:jc w:val="both"/>
              <w:rPr>
                <w:sz w:val="20"/>
                <w:szCs w:val="20"/>
              </w:rPr>
            </w:pPr>
            <w:r>
              <w:rPr>
                <w:sz w:val="20"/>
                <w:szCs w:val="20"/>
              </w:rPr>
              <w:t>Ansamblu de acte fizice, intelectuale și morale realizate în scopul obținerii unor rezultate.</w:t>
            </w:r>
          </w:p>
        </w:tc>
      </w:tr>
      <w:tr w:rsidR="004502A0" w14:paraId="5A5ABEC7" w14:textId="77777777">
        <w:tc>
          <w:tcPr>
            <w:tcW w:w="710" w:type="dxa"/>
            <w:shd w:val="clear" w:color="auto" w:fill="D9D9D9"/>
            <w:vAlign w:val="center"/>
          </w:tcPr>
          <w:p w14:paraId="60220C88" w14:textId="77777777" w:rsidR="004502A0" w:rsidRDefault="004502A0">
            <w:pPr>
              <w:numPr>
                <w:ilvl w:val="0"/>
                <w:numId w:val="4"/>
              </w:numPr>
              <w:pBdr>
                <w:top w:val="nil"/>
                <w:left w:val="nil"/>
                <w:bottom w:val="nil"/>
                <w:right w:val="nil"/>
                <w:between w:val="nil"/>
              </w:pBdr>
              <w:spacing w:line="276" w:lineRule="auto"/>
              <w:rPr>
                <w:color w:val="000000"/>
                <w:sz w:val="20"/>
                <w:szCs w:val="20"/>
              </w:rPr>
            </w:pPr>
          </w:p>
        </w:tc>
        <w:tc>
          <w:tcPr>
            <w:tcW w:w="2126" w:type="dxa"/>
            <w:vAlign w:val="center"/>
          </w:tcPr>
          <w:p w14:paraId="1547B7D8" w14:textId="77777777" w:rsidR="004502A0" w:rsidRDefault="008A6C58">
            <w:pPr>
              <w:shd w:val="clear" w:color="auto" w:fill="FFFFFF"/>
              <w:rPr>
                <w:sz w:val="20"/>
                <w:szCs w:val="20"/>
              </w:rPr>
            </w:pPr>
            <w:r>
              <w:rPr>
                <w:sz w:val="20"/>
                <w:szCs w:val="20"/>
              </w:rPr>
              <w:t>Cerere</w:t>
            </w:r>
          </w:p>
        </w:tc>
        <w:tc>
          <w:tcPr>
            <w:tcW w:w="7484" w:type="dxa"/>
            <w:vAlign w:val="center"/>
          </w:tcPr>
          <w:p w14:paraId="7B64854C" w14:textId="77777777" w:rsidR="004502A0" w:rsidRDefault="008A6C58">
            <w:pPr>
              <w:shd w:val="clear" w:color="auto" w:fill="FFFFFF"/>
              <w:ind w:hanging="5"/>
              <w:jc w:val="both"/>
              <w:rPr>
                <w:sz w:val="20"/>
                <w:szCs w:val="20"/>
              </w:rPr>
            </w:pPr>
            <w:r>
              <w:rPr>
                <w:sz w:val="20"/>
                <w:szCs w:val="20"/>
              </w:rPr>
              <w:t>Cererea sau propunerea formulată în scris de către un părinte/tutore legal pentru înscrierea copilului în învățământul primar</w:t>
            </w:r>
          </w:p>
        </w:tc>
      </w:tr>
      <w:tr w:rsidR="004502A0" w14:paraId="56B18096" w14:textId="77777777">
        <w:tc>
          <w:tcPr>
            <w:tcW w:w="710" w:type="dxa"/>
            <w:shd w:val="clear" w:color="auto" w:fill="D9D9D9"/>
            <w:vAlign w:val="center"/>
          </w:tcPr>
          <w:p w14:paraId="6655B008" w14:textId="77777777" w:rsidR="004502A0" w:rsidRDefault="004502A0">
            <w:pPr>
              <w:numPr>
                <w:ilvl w:val="0"/>
                <w:numId w:val="4"/>
              </w:numPr>
              <w:pBdr>
                <w:top w:val="nil"/>
                <w:left w:val="nil"/>
                <w:bottom w:val="nil"/>
                <w:right w:val="nil"/>
                <w:between w:val="nil"/>
              </w:pBdr>
              <w:spacing w:line="276" w:lineRule="auto"/>
              <w:rPr>
                <w:color w:val="000000"/>
                <w:sz w:val="20"/>
                <w:szCs w:val="20"/>
              </w:rPr>
            </w:pPr>
          </w:p>
        </w:tc>
        <w:tc>
          <w:tcPr>
            <w:tcW w:w="2126" w:type="dxa"/>
            <w:vAlign w:val="center"/>
          </w:tcPr>
          <w:p w14:paraId="004F17A6" w14:textId="77777777" w:rsidR="004502A0" w:rsidRDefault="008A6C58">
            <w:pPr>
              <w:shd w:val="clear" w:color="auto" w:fill="FFFFFF"/>
              <w:ind w:left="10"/>
              <w:rPr>
                <w:sz w:val="20"/>
                <w:szCs w:val="20"/>
              </w:rPr>
            </w:pPr>
            <w:r>
              <w:rPr>
                <w:sz w:val="20"/>
                <w:szCs w:val="20"/>
              </w:rPr>
              <w:t>Circumscripție școlară</w:t>
            </w:r>
          </w:p>
        </w:tc>
        <w:tc>
          <w:tcPr>
            <w:tcW w:w="7484" w:type="dxa"/>
            <w:vAlign w:val="center"/>
          </w:tcPr>
          <w:p w14:paraId="754AEEA1" w14:textId="77777777" w:rsidR="004502A0" w:rsidRDefault="008A6C58">
            <w:pPr>
              <w:ind w:firstLine="33"/>
              <w:jc w:val="both"/>
              <w:rPr>
                <w:sz w:val="20"/>
                <w:szCs w:val="20"/>
              </w:rPr>
            </w:pPr>
            <w:r>
              <w:rPr>
                <w:color w:val="000000"/>
                <w:sz w:val="20"/>
                <w:szCs w:val="20"/>
              </w:rPr>
              <w:t>Totalitatea străzilor arondate unității de învățământ formează circumscripția școlară a unității de învățământ respective.</w:t>
            </w:r>
          </w:p>
        </w:tc>
      </w:tr>
      <w:tr w:rsidR="004502A0" w14:paraId="72894CD4" w14:textId="77777777">
        <w:tc>
          <w:tcPr>
            <w:tcW w:w="710" w:type="dxa"/>
            <w:shd w:val="clear" w:color="auto" w:fill="D9D9D9"/>
            <w:vAlign w:val="center"/>
          </w:tcPr>
          <w:p w14:paraId="729EEA82" w14:textId="77777777" w:rsidR="004502A0" w:rsidRDefault="004502A0">
            <w:pPr>
              <w:numPr>
                <w:ilvl w:val="0"/>
                <w:numId w:val="4"/>
              </w:numPr>
              <w:pBdr>
                <w:top w:val="nil"/>
                <w:left w:val="nil"/>
                <w:bottom w:val="nil"/>
                <w:right w:val="nil"/>
                <w:between w:val="nil"/>
              </w:pBdr>
              <w:spacing w:line="276" w:lineRule="auto"/>
              <w:rPr>
                <w:color w:val="000000"/>
                <w:sz w:val="20"/>
                <w:szCs w:val="20"/>
              </w:rPr>
            </w:pPr>
          </w:p>
        </w:tc>
        <w:tc>
          <w:tcPr>
            <w:tcW w:w="2126" w:type="dxa"/>
            <w:vAlign w:val="center"/>
          </w:tcPr>
          <w:p w14:paraId="55976C45" w14:textId="77777777" w:rsidR="004502A0" w:rsidRDefault="008A6C58">
            <w:pPr>
              <w:rPr>
                <w:sz w:val="20"/>
                <w:szCs w:val="20"/>
              </w:rPr>
            </w:pPr>
            <w:r>
              <w:rPr>
                <w:sz w:val="20"/>
                <w:szCs w:val="20"/>
              </w:rPr>
              <w:t>Comisia de înscriere din unitatea de învățământ</w:t>
            </w:r>
          </w:p>
        </w:tc>
        <w:tc>
          <w:tcPr>
            <w:tcW w:w="7484" w:type="dxa"/>
            <w:vAlign w:val="center"/>
          </w:tcPr>
          <w:p w14:paraId="2D217466" w14:textId="77777777" w:rsidR="004502A0" w:rsidRDefault="008A6C58">
            <w:pPr>
              <w:jc w:val="both"/>
              <w:rPr>
                <w:color w:val="000000"/>
                <w:sz w:val="20"/>
                <w:szCs w:val="20"/>
              </w:rPr>
            </w:pPr>
            <w:r>
              <w:rPr>
                <w:color w:val="000000"/>
                <w:sz w:val="20"/>
                <w:szCs w:val="20"/>
              </w:rPr>
              <w:t>Comisia de înscriere din unitatea de învățământ este alcătuită din:</w:t>
            </w:r>
            <w:r>
              <w:rPr>
                <w:color w:val="000000"/>
                <w:sz w:val="20"/>
                <w:szCs w:val="20"/>
              </w:rPr>
              <w:br/>
              <w:t>a) președinte - directorul sau directorul adjunct al unității de învățământ;</w:t>
            </w:r>
          </w:p>
          <w:p w14:paraId="777B4504" w14:textId="77777777" w:rsidR="004502A0" w:rsidRDefault="008A6C58">
            <w:pPr>
              <w:jc w:val="both"/>
              <w:rPr>
                <w:color w:val="000000"/>
                <w:sz w:val="20"/>
                <w:szCs w:val="20"/>
              </w:rPr>
            </w:pPr>
            <w:r>
              <w:rPr>
                <w:color w:val="000000"/>
                <w:sz w:val="20"/>
                <w:szCs w:val="20"/>
              </w:rPr>
              <w:t>b) secretar - secretarul-șef/secretarul unității de învățământ sau un cadru didactic, în situația în care școala nu are un secretar;</w:t>
            </w:r>
          </w:p>
          <w:p w14:paraId="4F13B419" w14:textId="77777777" w:rsidR="004502A0" w:rsidRDefault="008A6C58">
            <w:pPr>
              <w:jc w:val="both"/>
              <w:rPr>
                <w:color w:val="000000"/>
                <w:sz w:val="20"/>
                <w:szCs w:val="20"/>
              </w:rPr>
            </w:pPr>
            <w:r>
              <w:rPr>
                <w:color w:val="000000"/>
                <w:sz w:val="20"/>
                <w:szCs w:val="20"/>
              </w:rPr>
              <w:t>c) membri - 1-7 cadre didactice, informaticieni, secretari etc.</w:t>
            </w:r>
          </w:p>
          <w:p w14:paraId="41F0F07C" w14:textId="77777777" w:rsidR="004502A0" w:rsidRDefault="008A6C58">
            <w:pPr>
              <w:jc w:val="both"/>
              <w:rPr>
                <w:color w:val="000000"/>
                <w:sz w:val="20"/>
                <w:szCs w:val="20"/>
              </w:rPr>
            </w:pPr>
            <w:r>
              <w:rPr>
                <w:color w:val="000000"/>
                <w:sz w:val="20"/>
                <w:szCs w:val="20"/>
              </w:rPr>
              <w:t>Comisia de înscriere din unitatea de învățământ are următoarele atribuții:</w:t>
            </w:r>
          </w:p>
          <w:p w14:paraId="534690E0" w14:textId="77777777" w:rsidR="004502A0" w:rsidRDefault="008A6C58">
            <w:pPr>
              <w:jc w:val="both"/>
              <w:rPr>
                <w:color w:val="000000"/>
                <w:sz w:val="20"/>
                <w:szCs w:val="20"/>
              </w:rPr>
            </w:pPr>
            <w:r>
              <w:rPr>
                <w:color w:val="000000"/>
                <w:sz w:val="20"/>
                <w:szCs w:val="20"/>
              </w:rPr>
              <w:t>a) asigură informarea părinților referitor la prevederile legale, la procedurile și calendarul înscrierii;</w:t>
            </w:r>
          </w:p>
          <w:p w14:paraId="5530B452" w14:textId="77777777" w:rsidR="004502A0" w:rsidRDefault="008A6C58">
            <w:pPr>
              <w:jc w:val="both"/>
              <w:rPr>
                <w:color w:val="000000"/>
                <w:sz w:val="20"/>
                <w:szCs w:val="20"/>
              </w:rPr>
            </w:pPr>
            <w:r>
              <w:rPr>
                <w:color w:val="000000"/>
                <w:sz w:val="20"/>
                <w:szCs w:val="20"/>
              </w:rPr>
              <w:t>b) asigură crearea bazei de date privitoare la candidații pentru înscrierea în clasa pregătitoare; în acest scop alocă un număr suficient de calculatoare pentru a asigura fluența procesului de înscriere la clasa pregătitoare, precum și resursa umană necesară și competentă pentru operarea pe calculator;</w:t>
            </w:r>
          </w:p>
          <w:p w14:paraId="48828A8D" w14:textId="77777777" w:rsidR="004502A0" w:rsidRDefault="008A6C58">
            <w:pPr>
              <w:jc w:val="both"/>
              <w:rPr>
                <w:color w:val="000000"/>
                <w:sz w:val="20"/>
                <w:szCs w:val="20"/>
              </w:rPr>
            </w:pPr>
            <w:r>
              <w:rPr>
                <w:color w:val="000000"/>
                <w:sz w:val="20"/>
                <w:szCs w:val="20"/>
              </w:rPr>
              <w:t>c) verifică documentele depuse la înscriere, în prezența părinților, completează în aplicația informatică și/sau validează cererile-tip de înscriere, cuprinzând datele personale și, după caz, informația necesară pentru asigurarea departajării candidaților proveniți din alte circumscripții;</w:t>
            </w:r>
          </w:p>
          <w:p w14:paraId="530A181E" w14:textId="77777777" w:rsidR="004502A0" w:rsidRDefault="008A6C58">
            <w:pPr>
              <w:jc w:val="both"/>
              <w:rPr>
                <w:color w:val="000000"/>
                <w:sz w:val="20"/>
                <w:szCs w:val="20"/>
              </w:rPr>
            </w:pPr>
            <w:r>
              <w:rPr>
                <w:color w:val="000000"/>
                <w:sz w:val="20"/>
                <w:szCs w:val="20"/>
              </w:rPr>
              <w:t>d) răspunde de transcrierea corectă a datelor în cererile-tip de înscriere și verifică, împreună cu părinții, corectitudinea informațiilor introduse în aplicația informatică; efectuează corectarea greșelilor sesizate;</w:t>
            </w:r>
          </w:p>
          <w:p w14:paraId="454C0905" w14:textId="77777777" w:rsidR="004502A0" w:rsidRDefault="008A6C58">
            <w:pPr>
              <w:jc w:val="both"/>
              <w:rPr>
                <w:color w:val="000000"/>
                <w:sz w:val="20"/>
                <w:szCs w:val="20"/>
              </w:rPr>
            </w:pPr>
            <w:r>
              <w:rPr>
                <w:color w:val="000000"/>
                <w:sz w:val="20"/>
                <w:szCs w:val="20"/>
              </w:rPr>
              <w:t>e) stabilește și anunță din timp criteriile de departajare specifice unității de învățământ, care se aplică în situația în care există mai multe cereri de la părinți din afara circumscripției școlare decât locuri rămase libere după înscrierea copiilor din circumscripția școlară;</w:t>
            </w:r>
          </w:p>
          <w:p w14:paraId="1102E1A8" w14:textId="77777777" w:rsidR="004502A0" w:rsidRDefault="008A6C58">
            <w:pPr>
              <w:jc w:val="both"/>
              <w:rPr>
                <w:color w:val="000000"/>
                <w:sz w:val="20"/>
                <w:szCs w:val="20"/>
              </w:rPr>
            </w:pPr>
            <w:r>
              <w:rPr>
                <w:color w:val="000000"/>
                <w:sz w:val="20"/>
                <w:szCs w:val="20"/>
              </w:rPr>
              <w:t>f) transmite, spre analiză și în vederea acordării avizului de legalitate, comisiei județene/a municipiului București criteriile specifice de departajare care se aplică în cazul în care există mai multe solicitări de înscriere a copiilor din afara circumscripției școlare decât locuri libere;</w:t>
            </w:r>
          </w:p>
          <w:p w14:paraId="36979F88" w14:textId="77777777" w:rsidR="004502A0" w:rsidRDefault="008A6C58">
            <w:pPr>
              <w:jc w:val="both"/>
              <w:rPr>
                <w:color w:val="000000"/>
                <w:sz w:val="20"/>
                <w:szCs w:val="20"/>
              </w:rPr>
            </w:pPr>
            <w:r>
              <w:rPr>
                <w:color w:val="000000"/>
                <w:sz w:val="20"/>
                <w:szCs w:val="20"/>
              </w:rPr>
              <w:t>g) procesează, pe baza informațiilor din cererile-tip de înscriere și din documentele depuse de părinți, cererile de înscriere ale părinților care au domiciliul în afara circumscripției școlare și solicită înscrierea la respectiva unitate de învățământ pe locurile rămase libere; admit sau resping cererile acestora, prin aplicarea criteriilor generale și specifice de departajare, și propune consiliului de administrație al unității de învățământ lista candidaților admiși, spre validare;</w:t>
            </w:r>
          </w:p>
          <w:p w14:paraId="71CFF267" w14:textId="77777777" w:rsidR="004502A0" w:rsidRDefault="008A6C58">
            <w:pPr>
              <w:jc w:val="both"/>
              <w:rPr>
                <w:color w:val="000000"/>
                <w:sz w:val="20"/>
                <w:szCs w:val="20"/>
              </w:rPr>
            </w:pPr>
            <w:r>
              <w:rPr>
                <w:color w:val="000000"/>
                <w:sz w:val="20"/>
                <w:szCs w:val="20"/>
              </w:rPr>
              <w:t>h) asigură marcarea în aplicația informatică a cererilor-tip de înscriere depuse de părinții copiilor care provin din altă circumscripție școlară, admiși în unitatea de învățământ;</w:t>
            </w:r>
          </w:p>
          <w:p w14:paraId="51935CFE" w14:textId="77777777" w:rsidR="004502A0" w:rsidRDefault="008A6C58">
            <w:pPr>
              <w:jc w:val="both"/>
              <w:rPr>
                <w:color w:val="000000"/>
                <w:sz w:val="20"/>
                <w:szCs w:val="20"/>
              </w:rPr>
            </w:pPr>
            <w:r>
              <w:rPr>
                <w:color w:val="000000"/>
                <w:sz w:val="20"/>
                <w:szCs w:val="20"/>
              </w:rPr>
              <w:t>i) asigură prezența permanentă, în perioada înscrierii, a unor membri ai comisiei de înscriere din unitatea de învățământ, care să ofere informații și consiliere persoanelor care se prezintă pentru completarea ori validarea cererilor-tip de înscriere sau pentru a solicita informații referitoare la cuprinderea copiilor în învățământul primar;</w:t>
            </w:r>
          </w:p>
          <w:p w14:paraId="1D63549E" w14:textId="77777777" w:rsidR="004502A0" w:rsidRDefault="008A6C58">
            <w:pPr>
              <w:jc w:val="both"/>
              <w:rPr>
                <w:color w:val="000000"/>
                <w:sz w:val="20"/>
                <w:szCs w:val="20"/>
              </w:rPr>
            </w:pPr>
            <w:r>
              <w:rPr>
                <w:color w:val="000000"/>
                <w:sz w:val="20"/>
                <w:szCs w:val="20"/>
              </w:rPr>
              <w:t>j) afișează, în termenul stabilit de prezenta metodologie, listele copiilor înmatriculați la clasa pregătitoare;</w:t>
            </w:r>
          </w:p>
          <w:p w14:paraId="06B1EACC" w14:textId="77777777" w:rsidR="004502A0" w:rsidRDefault="008A6C58">
            <w:pPr>
              <w:jc w:val="both"/>
              <w:rPr>
                <w:color w:val="000000"/>
                <w:sz w:val="20"/>
                <w:szCs w:val="20"/>
              </w:rPr>
            </w:pPr>
            <w:r>
              <w:rPr>
                <w:color w:val="000000"/>
                <w:sz w:val="20"/>
                <w:szCs w:val="20"/>
              </w:rPr>
              <w:lastRenderedPageBreak/>
              <w:t>k) elaborează și transmite inspectoratului școlar raportul cu privire la modul de desfășurare a procesului de înscriere a copiilor în învățământul primar, în termen de 5 zile de la încheierea ultimei etape de înscriere, și propune eventuale modificări ale prezentei metodologii.</w:t>
            </w:r>
          </w:p>
        </w:tc>
      </w:tr>
      <w:tr w:rsidR="004502A0" w14:paraId="22D0E21C" w14:textId="77777777">
        <w:tc>
          <w:tcPr>
            <w:tcW w:w="710" w:type="dxa"/>
            <w:shd w:val="clear" w:color="auto" w:fill="D9D9D9"/>
            <w:vAlign w:val="center"/>
          </w:tcPr>
          <w:p w14:paraId="18554E1D" w14:textId="77777777" w:rsidR="004502A0" w:rsidRDefault="004502A0">
            <w:pPr>
              <w:numPr>
                <w:ilvl w:val="0"/>
                <w:numId w:val="4"/>
              </w:numPr>
              <w:pBdr>
                <w:top w:val="nil"/>
                <w:left w:val="nil"/>
                <w:bottom w:val="nil"/>
                <w:right w:val="nil"/>
                <w:between w:val="nil"/>
              </w:pBdr>
              <w:spacing w:line="276" w:lineRule="auto"/>
              <w:rPr>
                <w:color w:val="000000"/>
                <w:sz w:val="20"/>
                <w:szCs w:val="20"/>
              </w:rPr>
            </w:pPr>
          </w:p>
        </w:tc>
        <w:tc>
          <w:tcPr>
            <w:tcW w:w="2126" w:type="dxa"/>
            <w:vAlign w:val="center"/>
          </w:tcPr>
          <w:p w14:paraId="1BA273FF" w14:textId="77777777" w:rsidR="004502A0" w:rsidRDefault="008A6C58">
            <w:pPr>
              <w:rPr>
                <w:sz w:val="20"/>
                <w:szCs w:val="20"/>
              </w:rPr>
            </w:pPr>
            <w:r>
              <w:rPr>
                <w:sz w:val="20"/>
                <w:szCs w:val="20"/>
              </w:rPr>
              <w:t>Comisie județeană de înscriere a copiilor în învățământul primar</w:t>
            </w:r>
          </w:p>
        </w:tc>
        <w:tc>
          <w:tcPr>
            <w:tcW w:w="7484" w:type="dxa"/>
            <w:vAlign w:val="center"/>
          </w:tcPr>
          <w:p w14:paraId="4248BFB9" w14:textId="77777777" w:rsidR="004502A0" w:rsidRDefault="008A6C58">
            <w:pPr>
              <w:jc w:val="both"/>
              <w:rPr>
                <w:color w:val="000000"/>
                <w:sz w:val="20"/>
                <w:szCs w:val="20"/>
              </w:rPr>
            </w:pPr>
            <w:r>
              <w:rPr>
                <w:color w:val="000000"/>
                <w:sz w:val="20"/>
                <w:szCs w:val="20"/>
              </w:rPr>
              <w:t>Comisia județeană/a municipiului București este numită prin decizie a inspectorului școlar general și este compusă din:</w:t>
            </w:r>
          </w:p>
          <w:p w14:paraId="7BEFFDFC" w14:textId="77777777" w:rsidR="004502A0" w:rsidRDefault="008A6C58">
            <w:pPr>
              <w:jc w:val="both"/>
              <w:rPr>
                <w:color w:val="000000"/>
                <w:sz w:val="20"/>
                <w:szCs w:val="20"/>
              </w:rPr>
            </w:pPr>
            <w:r>
              <w:rPr>
                <w:color w:val="000000"/>
                <w:sz w:val="20"/>
                <w:szCs w:val="20"/>
              </w:rPr>
              <w:t>a) președinte - inspectorul școlar general sau un inspector școlar general adjunct;</w:t>
            </w:r>
            <w:r>
              <w:rPr>
                <w:color w:val="000000"/>
                <w:sz w:val="20"/>
                <w:szCs w:val="20"/>
              </w:rPr>
              <w:br/>
              <w:t>b) secretari - 1-3 inspectori școlari;</w:t>
            </w:r>
          </w:p>
          <w:p w14:paraId="40EFAE53" w14:textId="77777777" w:rsidR="004502A0" w:rsidRDefault="008A6C58">
            <w:pPr>
              <w:jc w:val="both"/>
              <w:rPr>
                <w:color w:val="000000"/>
                <w:sz w:val="20"/>
                <w:szCs w:val="20"/>
              </w:rPr>
            </w:pPr>
            <w:r>
              <w:rPr>
                <w:color w:val="000000"/>
                <w:sz w:val="20"/>
                <w:szCs w:val="20"/>
              </w:rPr>
              <w:t>c) membri - 1-5 inspectori școlari, cadre didactice, informaticieni, operatori PC, secretari.</w:t>
            </w:r>
          </w:p>
          <w:p w14:paraId="45FF70B5" w14:textId="77777777" w:rsidR="004502A0" w:rsidRDefault="008A6C58">
            <w:pPr>
              <w:jc w:val="both"/>
              <w:rPr>
                <w:color w:val="000000"/>
                <w:sz w:val="20"/>
                <w:szCs w:val="20"/>
              </w:rPr>
            </w:pPr>
            <w:r>
              <w:rPr>
                <w:color w:val="000000"/>
                <w:sz w:val="20"/>
                <w:szCs w:val="20"/>
              </w:rPr>
              <w:t>Comisiile județene și comisia municipiului București au următoarele atribuții:</w:t>
            </w:r>
            <w:r>
              <w:rPr>
                <w:color w:val="000000"/>
                <w:sz w:val="20"/>
                <w:szCs w:val="20"/>
              </w:rPr>
              <w:br/>
              <w:t>a) organizează, monitorizează și răspund de modul de desfășurare a acțiunilor de înscriere a copiilor în învățământul primar, în județul respectiv/municipiul București, în conformitate cu prevederile legale și ale prezentei metodologii;</w:t>
            </w:r>
          </w:p>
          <w:p w14:paraId="73939F53" w14:textId="77777777" w:rsidR="004502A0" w:rsidRDefault="008A6C58">
            <w:pPr>
              <w:jc w:val="both"/>
              <w:rPr>
                <w:color w:val="000000"/>
                <w:sz w:val="20"/>
                <w:szCs w:val="20"/>
              </w:rPr>
            </w:pPr>
            <w:r>
              <w:rPr>
                <w:color w:val="000000"/>
                <w:sz w:val="20"/>
                <w:szCs w:val="20"/>
              </w:rPr>
              <w:t>b) răspund de transmiterea prezentei metodologii și a tuturor reglementărilor privitoare la înscrierea copiilor în clasa pregătitoare în unitățile de învățământ care școlarizează nivelul de învățământ preșcolar și primar;</w:t>
            </w:r>
          </w:p>
          <w:p w14:paraId="01542F9D" w14:textId="77777777" w:rsidR="004502A0" w:rsidRDefault="008A6C58">
            <w:pPr>
              <w:jc w:val="both"/>
              <w:rPr>
                <w:color w:val="000000"/>
                <w:sz w:val="20"/>
                <w:szCs w:val="20"/>
              </w:rPr>
            </w:pPr>
            <w:r>
              <w:rPr>
                <w:color w:val="000000"/>
                <w:sz w:val="20"/>
                <w:szCs w:val="20"/>
              </w:rPr>
              <w:t>c) răspund de asigurarea cadrului pentru informarea cadrelor didactice, a părinților și a publicului larg cu privire la acțiunile de înscriere a copiilor în învățământul primar;</w:t>
            </w:r>
          </w:p>
          <w:p w14:paraId="15B34246" w14:textId="77777777" w:rsidR="004502A0" w:rsidRDefault="008A6C58">
            <w:pPr>
              <w:jc w:val="both"/>
              <w:rPr>
                <w:color w:val="000000"/>
                <w:sz w:val="20"/>
                <w:szCs w:val="20"/>
              </w:rPr>
            </w:pPr>
            <w:r>
              <w:rPr>
                <w:color w:val="000000"/>
                <w:sz w:val="20"/>
                <w:szCs w:val="20"/>
              </w:rPr>
              <w:t>d) elaborează, împreună cu directorii unităților de învățământ, un plan de măsuri pentru pregătirea și organizarea înscrierii copiilor în învățământul primar; acest plan cuprinde, în mod obligatoriu, planificarea perioadei acțiunilor de consiliere și de orientare a părinților copiilor înscriși la grădiniță în grupa mare;</w:t>
            </w:r>
          </w:p>
          <w:p w14:paraId="19023FAA" w14:textId="77777777" w:rsidR="004502A0" w:rsidRDefault="008A6C58">
            <w:pPr>
              <w:jc w:val="both"/>
              <w:rPr>
                <w:color w:val="000000"/>
                <w:sz w:val="20"/>
                <w:szCs w:val="20"/>
              </w:rPr>
            </w:pPr>
            <w:r>
              <w:rPr>
                <w:color w:val="000000"/>
                <w:sz w:val="20"/>
                <w:szCs w:val="20"/>
              </w:rPr>
              <w:t>e) contribuie la stabilirea planului de școlarizare, în funcție de rezultatele recensământului copiilor care au împlinit vârsta pentru debutul școlar și de capacitatea de cuprindere a unităților de învățământ, precum și în funcție de numărul cererilor de înscriere depuse conform prevederilor prezentei metodologii, și anunță unităților de învățământ numărul de locuri alocate pentru clasa pregătitoare;</w:t>
            </w:r>
          </w:p>
          <w:p w14:paraId="06511FA3" w14:textId="77777777" w:rsidR="004502A0" w:rsidRDefault="008A6C58">
            <w:pPr>
              <w:jc w:val="both"/>
              <w:rPr>
                <w:color w:val="000000"/>
                <w:sz w:val="20"/>
                <w:szCs w:val="20"/>
              </w:rPr>
            </w:pPr>
            <w:r>
              <w:rPr>
                <w:color w:val="000000"/>
                <w:sz w:val="20"/>
                <w:szCs w:val="20"/>
              </w:rPr>
              <w:t>f) introduc în aplicația informatică numărul de locuri disponibile pentru fiecare unitate de învățământ, conform planului de școlarizare aprobat, respectiv conform datelor furnizate de unitățile de învățământ particular;</w:t>
            </w:r>
          </w:p>
          <w:p w14:paraId="713754E4" w14:textId="77777777" w:rsidR="004502A0" w:rsidRDefault="008A6C58">
            <w:pPr>
              <w:jc w:val="both"/>
              <w:rPr>
                <w:color w:val="000000"/>
                <w:sz w:val="20"/>
                <w:szCs w:val="20"/>
              </w:rPr>
            </w:pPr>
            <w:r>
              <w:rPr>
                <w:color w:val="000000"/>
                <w:sz w:val="20"/>
                <w:szCs w:val="20"/>
              </w:rPr>
              <w:t>g) asigură crearea unei baze de date la nivelul fiecărei unități de învățământ și la nivel județean, care conține datele personale ale copiilor ce urmează să fie cuprinși în clasa pregătitoare, așa cum sunt acestea trecute în cererea-tip de înscriere, și coordonează completarea bazei de date;</w:t>
            </w:r>
          </w:p>
          <w:p w14:paraId="72C09883" w14:textId="77777777" w:rsidR="004502A0" w:rsidRDefault="008A6C58">
            <w:pPr>
              <w:jc w:val="both"/>
              <w:rPr>
                <w:color w:val="000000"/>
                <w:sz w:val="20"/>
                <w:szCs w:val="20"/>
              </w:rPr>
            </w:pPr>
            <w:r>
              <w:rPr>
                <w:color w:val="000000"/>
                <w:sz w:val="20"/>
                <w:szCs w:val="20"/>
              </w:rPr>
              <w:t>h) avizează deciziile emise de directorii fiecărei unități de învățământ care are clase pregătitoare, cu privire la comisia de înscriere formată din directori, profesori, operatori PC, secretari, care să asigure buna desfășurare a operațiunilor legate de crearea bazei de date pentru repartizarea copiilor în clasa pregătitoare;</w:t>
            </w:r>
          </w:p>
          <w:p w14:paraId="61A7CE8D" w14:textId="77777777" w:rsidR="004502A0" w:rsidRDefault="008A6C58">
            <w:pPr>
              <w:jc w:val="both"/>
              <w:rPr>
                <w:color w:val="000000"/>
                <w:sz w:val="20"/>
                <w:szCs w:val="20"/>
              </w:rPr>
            </w:pPr>
            <w:r>
              <w:rPr>
                <w:color w:val="000000"/>
                <w:sz w:val="20"/>
                <w:szCs w:val="20"/>
              </w:rPr>
              <w:t>i) instruiesc persoanele care fac parte din comisiile de înscriere din unitățile de învățământ;</w:t>
            </w:r>
            <w:r>
              <w:rPr>
                <w:color w:val="000000"/>
                <w:sz w:val="20"/>
                <w:szCs w:val="20"/>
              </w:rPr>
              <w:br/>
              <w:t>j) analizează, în vederea acordării avizului de legalitate, criteriile specifice de departajare, propuse de consiliile de administrație din unitățile de învățământ;</w:t>
            </w:r>
          </w:p>
          <w:p w14:paraId="7DABE5E3" w14:textId="77777777" w:rsidR="004502A0" w:rsidRDefault="008A6C58">
            <w:pPr>
              <w:jc w:val="both"/>
              <w:rPr>
                <w:color w:val="000000"/>
                <w:sz w:val="20"/>
                <w:szCs w:val="20"/>
              </w:rPr>
            </w:pPr>
            <w:r>
              <w:rPr>
                <w:color w:val="000000"/>
                <w:sz w:val="20"/>
                <w:szCs w:val="20"/>
              </w:rPr>
              <w:t>k) transmit către fiecare unitate de învățământ modelul electronic al cererii-tip de înscriere și îndrumă operațiile de completare a acestora, de verificare a cererilor-tip listate din calculator și de corectare a eventualelor erori;</w:t>
            </w:r>
          </w:p>
          <w:p w14:paraId="469F4088" w14:textId="77777777" w:rsidR="004502A0" w:rsidRDefault="008A6C58">
            <w:pPr>
              <w:jc w:val="both"/>
              <w:rPr>
                <w:color w:val="000000"/>
                <w:sz w:val="20"/>
                <w:szCs w:val="20"/>
              </w:rPr>
            </w:pPr>
            <w:r>
              <w:rPr>
                <w:color w:val="000000"/>
                <w:sz w:val="20"/>
                <w:szCs w:val="20"/>
              </w:rPr>
              <w:t xml:space="preserve">l) elaborează procedura specifică de repartizare a copiilor pe locurile disponibile, în a doua etapă de înscriere în clasa pregătitoare, pe care o comunică unităților de învățământ și o </w:t>
            </w:r>
            <w:r>
              <w:rPr>
                <w:color w:val="000000"/>
                <w:sz w:val="20"/>
                <w:szCs w:val="20"/>
              </w:rPr>
              <w:lastRenderedPageBreak/>
              <w:t>afișează pe site-ul inspectoratului; informează Comisia națională din cadrul MEN cu privire la această procedură;</w:t>
            </w:r>
          </w:p>
          <w:p w14:paraId="667B800A" w14:textId="77777777" w:rsidR="004502A0" w:rsidRDefault="008A6C58">
            <w:pPr>
              <w:jc w:val="both"/>
              <w:rPr>
                <w:color w:val="000000"/>
                <w:sz w:val="20"/>
                <w:szCs w:val="20"/>
              </w:rPr>
            </w:pPr>
            <w:r>
              <w:rPr>
                <w:color w:val="000000"/>
                <w:sz w:val="20"/>
                <w:szCs w:val="20"/>
              </w:rPr>
              <w:t>m) centralizează și soluționează cererile părinților copiilor care nu au fost înscriși la vreo unitate de învățământ, după finalizarea celei de-a doua etape de înscriere;</w:t>
            </w:r>
          </w:p>
          <w:p w14:paraId="2AEBE949" w14:textId="77777777" w:rsidR="004502A0" w:rsidRDefault="008A6C58">
            <w:pPr>
              <w:jc w:val="both"/>
              <w:rPr>
                <w:color w:val="000000"/>
                <w:sz w:val="20"/>
                <w:szCs w:val="20"/>
              </w:rPr>
            </w:pPr>
            <w:r>
              <w:rPr>
                <w:color w:val="000000"/>
                <w:sz w:val="20"/>
                <w:szCs w:val="20"/>
              </w:rPr>
              <w:t>n) asigură, conform prevederilor prezentei metodologii, instituirea și funcționarea unui telverde, la care părinții și alte persoane interesate pot obține, gratuit, informații referitoare la cuprinderea copiilor în învățământul primar;</w:t>
            </w:r>
          </w:p>
          <w:p w14:paraId="37614D58" w14:textId="77777777" w:rsidR="004502A0" w:rsidRDefault="008A6C58">
            <w:pPr>
              <w:jc w:val="both"/>
              <w:rPr>
                <w:color w:val="000000"/>
                <w:sz w:val="20"/>
                <w:szCs w:val="20"/>
              </w:rPr>
            </w:pPr>
            <w:r>
              <w:rPr>
                <w:color w:val="000000"/>
                <w:sz w:val="20"/>
                <w:szCs w:val="20"/>
              </w:rPr>
              <w:t>o) numesc reprezentanți ai comisiei județene/a municipiului București care să țină permanent legătura cu presa, pentru a oferi informații corecte și actualizate despre înscrierea copiilor în învățământul primar, inclusiv posibilitatea de informare la telverde și numărul acestuia;</w:t>
            </w:r>
          </w:p>
          <w:p w14:paraId="2AE0E8CF" w14:textId="77777777" w:rsidR="004502A0" w:rsidRDefault="008A6C58">
            <w:pPr>
              <w:jc w:val="both"/>
              <w:rPr>
                <w:color w:val="000000"/>
                <w:sz w:val="20"/>
                <w:szCs w:val="20"/>
              </w:rPr>
            </w:pPr>
            <w:r>
              <w:rPr>
                <w:color w:val="000000"/>
                <w:sz w:val="20"/>
                <w:szCs w:val="20"/>
              </w:rPr>
              <w:t>p) la sfârșitul fiecărei etape de înscriere, coordonează afișarea, în fiecare unitate de învățământ și pe site-ul ISJ/ISMB, a listei copiilor înmatriculați și a locurilor rămase disponibile;</w:t>
            </w:r>
          </w:p>
          <w:p w14:paraId="11501DC0" w14:textId="77777777" w:rsidR="004502A0" w:rsidRDefault="008A6C58">
            <w:pPr>
              <w:jc w:val="both"/>
              <w:rPr>
                <w:color w:val="000000"/>
                <w:sz w:val="20"/>
                <w:szCs w:val="20"/>
              </w:rPr>
            </w:pPr>
            <w:r>
              <w:rPr>
                <w:color w:val="000000"/>
                <w:sz w:val="20"/>
                <w:szCs w:val="20"/>
              </w:rPr>
              <w:t>q) pot numi delegați ai comisiei județene/a municipiului București care să controleze și să îndrume activitatea comisiilor de înscriere din unitățile de învățământ;</w:t>
            </w:r>
          </w:p>
          <w:p w14:paraId="49920C57" w14:textId="77777777" w:rsidR="004502A0" w:rsidRDefault="008A6C58">
            <w:pPr>
              <w:jc w:val="both"/>
              <w:rPr>
                <w:color w:val="000000"/>
                <w:sz w:val="20"/>
                <w:szCs w:val="20"/>
              </w:rPr>
            </w:pPr>
            <w:r>
              <w:rPr>
                <w:color w:val="000000"/>
                <w:sz w:val="20"/>
                <w:szCs w:val="20"/>
              </w:rPr>
              <w:t>r) controlează respectarea prevederilor prezentei metodologii în toate unitățile de învățământ din județ/municipiul București și sancționează, în conformitate cu prevederile legale, încălcarea legislației în vigoare de către membrii comisiilor de înscriere;</w:t>
            </w:r>
          </w:p>
          <w:p w14:paraId="02F04B4A" w14:textId="77777777" w:rsidR="004502A0" w:rsidRDefault="008A6C58">
            <w:pPr>
              <w:jc w:val="both"/>
              <w:rPr>
                <w:color w:val="000000"/>
                <w:sz w:val="20"/>
                <w:szCs w:val="20"/>
              </w:rPr>
            </w:pPr>
            <w:r>
              <w:rPr>
                <w:color w:val="000000"/>
                <w:sz w:val="20"/>
                <w:szCs w:val="20"/>
              </w:rPr>
              <w:t>s) se asigură că toți copiii care trebuie să își facă debutul școlar în anul școlar 2018-2019 sunt înscriși într-o unitate de învățământ în învățământul primar și fac demersurile legale pentru a asigura participarea la educație a acestora;</w:t>
            </w:r>
          </w:p>
          <w:p w14:paraId="5784F5A7" w14:textId="77777777" w:rsidR="004502A0" w:rsidRDefault="008A6C58">
            <w:pPr>
              <w:jc w:val="both"/>
              <w:rPr>
                <w:color w:val="000000"/>
                <w:sz w:val="20"/>
                <w:szCs w:val="20"/>
              </w:rPr>
            </w:pPr>
            <w:r>
              <w:rPr>
                <w:color w:val="000000"/>
                <w:sz w:val="20"/>
                <w:szCs w:val="20"/>
              </w:rPr>
              <w:t>t) elaborează și transmit MEN raportul cu privire la modul de desfășurare a procesului de înscriere a copiilor în învățământul primar, în termen de 10 zile de la încheierea ultimei etape de înscriere, și propun eventuale modificări ale prezentei metodologii.</w:t>
            </w:r>
          </w:p>
        </w:tc>
      </w:tr>
      <w:tr w:rsidR="004502A0" w14:paraId="7C37186E" w14:textId="77777777">
        <w:tc>
          <w:tcPr>
            <w:tcW w:w="710" w:type="dxa"/>
            <w:shd w:val="clear" w:color="auto" w:fill="D9D9D9"/>
            <w:vAlign w:val="center"/>
          </w:tcPr>
          <w:p w14:paraId="427F1FDE" w14:textId="77777777" w:rsidR="004502A0" w:rsidRDefault="004502A0">
            <w:pPr>
              <w:numPr>
                <w:ilvl w:val="0"/>
                <w:numId w:val="4"/>
              </w:numPr>
              <w:pBdr>
                <w:top w:val="nil"/>
                <w:left w:val="nil"/>
                <w:bottom w:val="nil"/>
                <w:right w:val="nil"/>
                <w:between w:val="nil"/>
              </w:pBdr>
              <w:spacing w:line="276" w:lineRule="auto"/>
              <w:rPr>
                <w:color w:val="000000"/>
                <w:sz w:val="20"/>
                <w:szCs w:val="20"/>
              </w:rPr>
            </w:pPr>
          </w:p>
        </w:tc>
        <w:tc>
          <w:tcPr>
            <w:tcW w:w="2126" w:type="dxa"/>
            <w:vAlign w:val="center"/>
          </w:tcPr>
          <w:p w14:paraId="21F65D5E" w14:textId="77777777" w:rsidR="004502A0" w:rsidRDefault="008A6C58">
            <w:pPr>
              <w:shd w:val="clear" w:color="auto" w:fill="FFFFFF"/>
              <w:ind w:left="10"/>
              <w:rPr>
                <w:sz w:val="20"/>
                <w:szCs w:val="20"/>
              </w:rPr>
            </w:pPr>
            <w:r>
              <w:rPr>
                <w:sz w:val="20"/>
                <w:szCs w:val="20"/>
              </w:rPr>
              <w:t xml:space="preserve">Consiliu de </w:t>
            </w:r>
            <w:proofErr w:type="spellStart"/>
            <w:r>
              <w:rPr>
                <w:sz w:val="20"/>
                <w:szCs w:val="20"/>
              </w:rPr>
              <w:t>administraţie</w:t>
            </w:r>
            <w:proofErr w:type="spellEnd"/>
            <w:r>
              <w:rPr>
                <w:sz w:val="20"/>
                <w:szCs w:val="20"/>
              </w:rPr>
              <w:t xml:space="preserve"> al I.Ș.J.</w:t>
            </w:r>
          </w:p>
        </w:tc>
        <w:tc>
          <w:tcPr>
            <w:tcW w:w="7484" w:type="dxa"/>
            <w:vAlign w:val="center"/>
          </w:tcPr>
          <w:p w14:paraId="0368B133" w14:textId="77777777" w:rsidR="004502A0" w:rsidRDefault="008A6C58">
            <w:pPr>
              <w:jc w:val="both"/>
              <w:rPr>
                <w:sz w:val="20"/>
                <w:szCs w:val="20"/>
              </w:rPr>
            </w:pPr>
            <w:r>
              <w:rPr>
                <w:sz w:val="20"/>
                <w:szCs w:val="20"/>
              </w:rPr>
              <w:t>Organ de conducere constituit din număr impar de membri, 9-13, din care fac parte:</w:t>
            </w:r>
          </w:p>
          <w:p w14:paraId="6262A108" w14:textId="77777777" w:rsidR="004502A0" w:rsidRDefault="008A6C58">
            <w:pPr>
              <w:jc w:val="both"/>
              <w:rPr>
                <w:sz w:val="20"/>
                <w:szCs w:val="20"/>
              </w:rPr>
            </w:pPr>
            <w:r>
              <w:rPr>
                <w:sz w:val="20"/>
                <w:szCs w:val="20"/>
              </w:rPr>
              <w:t>a) inspectorul școlar general - președinte;</w:t>
            </w:r>
          </w:p>
          <w:p w14:paraId="7CC88FE3" w14:textId="77777777" w:rsidR="004502A0" w:rsidRDefault="008A6C58">
            <w:pPr>
              <w:jc w:val="both"/>
              <w:rPr>
                <w:sz w:val="20"/>
                <w:szCs w:val="20"/>
              </w:rPr>
            </w:pPr>
            <w:r>
              <w:rPr>
                <w:sz w:val="20"/>
                <w:szCs w:val="20"/>
              </w:rPr>
              <w:t>b) inspectorul școlar general adjunct/inspectorii școlari generali adjuncți;</w:t>
            </w:r>
          </w:p>
          <w:p w14:paraId="3544EB74" w14:textId="77777777" w:rsidR="004502A0" w:rsidRDefault="008A6C58">
            <w:pPr>
              <w:jc w:val="both"/>
              <w:rPr>
                <w:sz w:val="20"/>
                <w:szCs w:val="20"/>
              </w:rPr>
            </w:pPr>
            <w:r>
              <w:rPr>
                <w:sz w:val="20"/>
                <w:szCs w:val="20"/>
              </w:rPr>
              <w:t>c) directorul casei corpului didactic;</w:t>
            </w:r>
          </w:p>
          <w:p w14:paraId="3009A1E0" w14:textId="77777777" w:rsidR="004502A0" w:rsidRDefault="008A6C58">
            <w:pPr>
              <w:jc w:val="both"/>
              <w:rPr>
                <w:sz w:val="20"/>
                <w:szCs w:val="20"/>
              </w:rPr>
            </w:pPr>
            <w:r>
              <w:rPr>
                <w:sz w:val="20"/>
                <w:szCs w:val="20"/>
              </w:rPr>
              <w:t>d) contabilul-</w:t>
            </w:r>
            <w:proofErr w:type="spellStart"/>
            <w:r>
              <w:rPr>
                <w:sz w:val="20"/>
                <w:szCs w:val="20"/>
              </w:rPr>
              <w:t>sef</w:t>
            </w:r>
            <w:proofErr w:type="spellEnd"/>
            <w:r>
              <w:rPr>
                <w:sz w:val="20"/>
                <w:szCs w:val="20"/>
              </w:rPr>
              <w:t>;</w:t>
            </w:r>
          </w:p>
          <w:p w14:paraId="7C93D4F4" w14:textId="77777777" w:rsidR="004502A0" w:rsidRDefault="008A6C58">
            <w:pPr>
              <w:jc w:val="both"/>
              <w:rPr>
                <w:sz w:val="20"/>
                <w:szCs w:val="20"/>
              </w:rPr>
            </w:pPr>
            <w:r>
              <w:rPr>
                <w:sz w:val="20"/>
                <w:szCs w:val="20"/>
              </w:rPr>
              <w:t>e) consilierul juridic;</w:t>
            </w:r>
          </w:p>
          <w:p w14:paraId="4E5D98E3" w14:textId="77777777" w:rsidR="004502A0" w:rsidRDefault="008A6C58">
            <w:pPr>
              <w:jc w:val="both"/>
              <w:rPr>
                <w:sz w:val="20"/>
                <w:szCs w:val="20"/>
              </w:rPr>
            </w:pPr>
            <w:r>
              <w:rPr>
                <w:sz w:val="20"/>
                <w:szCs w:val="20"/>
              </w:rPr>
              <w:t>f) un inspector școlar pentru managementul resurselor umane;</w:t>
            </w:r>
          </w:p>
          <w:p w14:paraId="77BF2D3B" w14:textId="77777777" w:rsidR="004502A0" w:rsidRDefault="008A6C58">
            <w:pPr>
              <w:jc w:val="both"/>
              <w:rPr>
                <w:sz w:val="20"/>
                <w:szCs w:val="20"/>
              </w:rPr>
            </w:pPr>
            <w:r>
              <w:rPr>
                <w:sz w:val="20"/>
                <w:szCs w:val="20"/>
              </w:rPr>
              <w:t>g) inspectori școlari.</w:t>
            </w:r>
          </w:p>
        </w:tc>
      </w:tr>
      <w:tr w:rsidR="004502A0" w14:paraId="7D2B46A0" w14:textId="77777777">
        <w:tc>
          <w:tcPr>
            <w:tcW w:w="710" w:type="dxa"/>
            <w:shd w:val="clear" w:color="auto" w:fill="D9D9D9"/>
            <w:vAlign w:val="center"/>
          </w:tcPr>
          <w:p w14:paraId="68B138A8" w14:textId="77777777" w:rsidR="004502A0" w:rsidRDefault="004502A0">
            <w:pPr>
              <w:numPr>
                <w:ilvl w:val="0"/>
                <w:numId w:val="4"/>
              </w:numPr>
              <w:pBdr>
                <w:top w:val="nil"/>
                <w:left w:val="nil"/>
                <w:bottom w:val="nil"/>
                <w:right w:val="nil"/>
                <w:between w:val="nil"/>
              </w:pBdr>
              <w:spacing w:line="276" w:lineRule="auto"/>
              <w:rPr>
                <w:color w:val="000000"/>
                <w:sz w:val="20"/>
                <w:szCs w:val="20"/>
              </w:rPr>
            </w:pPr>
          </w:p>
        </w:tc>
        <w:tc>
          <w:tcPr>
            <w:tcW w:w="2126" w:type="dxa"/>
            <w:vAlign w:val="center"/>
          </w:tcPr>
          <w:p w14:paraId="71D7793E" w14:textId="77777777" w:rsidR="004502A0" w:rsidRDefault="008A6C58">
            <w:pPr>
              <w:rPr>
                <w:sz w:val="20"/>
                <w:szCs w:val="20"/>
              </w:rPr>
            </w:pPr>
            <w:proofErr w:type="spellStart"/>
            <w:r>
              <w:rPr>
                <w:sz w:val="20"/>
                <w:szCs w:val="20"/>
              </w:rPr>
              <w:t>Ediţie</w:t>
            </w:r>
            <w:proofErr w:type="spellEnd"/>
            <w:r>
              <w:rPr>
                <w:sz w:val="20"/>
                <w:szCs w:val="20"/>
              </w:rPr>
              <w:t xml:space="preserve"> a unei proceduri</w:t>
            </w:r>
          </w:p>
        </w:tc>
        <w:tc>
          <w:tcPr>
            <w:tcW w:w="7484" w:type="dxa"/>
            <w:vAlign w:val="center"/>
          </w:tcPr>
          <w:p w14:paraId="72533528" w14:textId="77777777" w:rsidR="004502A0" w:rsidRDefault="008A6C58">
            <w:pPr>
              <w:jc w:val="both"/>
              <w:rPr>
                <w:sz w:val="20"/>
                <w:szCs w:val="20"/>
              </w:rPr>
            </w:pPr>
            <w:r>
              <w:rPr>
                <w:sz w:val="20"/>
                <w:szCs w:val="20"/>
              </w:rPr>
              <w:t xml:space="preserve">Forma </w:t>
            </w:r>
            <w:proofErr w:type="spellStart"/>
            <w:r>
              <w:rPr>
                <w:sz w:val="20"/>
                <w:szCs w:val="20"/>
              </w:rPr>
              <w:t>iniţială</w:t>
            </w:r>
            <w:proofErr w:type="spellEnd"/>
            <w:r>
              <w:rPr>
                <w:sz w:val="20"/>
                <w:szCs w:val="20"/>
              </w:rPr>
              <w:t xml:space="preserve"> sau actualizată, după caz, a unei proceduri de sistem, aprobată </w:t>
            </w:r>
            <w:proofErr w:type="spellStart"/>
            <w:r>
              <w:rPr>
                <w:sz w:val="20"/>
                <w:szCs w:val="20"/>
              </w:rPr>
              <w:t>şi</w:t>
            </w:r>
            <w:proofErr w:type="spellEnd"/>
            <w:r>
              <w:rPr>
                <w:sz w:val="20"/>
                <w:szCs w:val="20"/>
              </w:rPr>
              <w:t xml:space="preserve"> difuzată.</w:t>
            </w:r>
          </w:p>
        </w:tc>
      </w:tr>
      <w:tr w:rsidR="004502A0" w14:paraId="0028299D" w14:textId="77777777">
        <w:tc>
          <w:tcPr>
            <w:tcW w:w="710" w:type="dxa"/>
            <w:shd w:val="clear" w:color="auto" w:fill="D9D9D9"/>
            <w:vAlign w:val="center"/>
          </w:tcPr>
          <w:p w14:paraId="00415526" w14:textId="77777777" w:rsidR="004502A0" w:rsidRDefault="004502A0">
            <w:pPr>
              <w:numPr>
                <w:ilvl w:val="0"/>
                <w:numId w:val="4"/>
              </w:numPr>
              <w:pBdr>
                <w:top w:val="nil"/>
                <w:left w:val="nil"/>
                <w:bottom w:val="nil"/>
                <w:right w:val="nil"/>
                <w:between w:val="nil"/>
              </w:pBdr>
              <w:spacing w:line="276" w:lineRule="auto"/>
              <w:rPr>
                <w:color w:val="000000"/>
                <w:sz w:val="20"/>
                <w:szCs w:val="20"/>
              </w:rPr>
            </w:pPr>
          </w:p>
        </w:tc>
        <w:tc>
          <w:tcPr>
            <w:tcW w:w="2126" w:type="dxa"/>
            <w:vAlign w:val="center"/>
          </w:tcPr>
          <w:p w14:paraId="656C515E" w14:textId="77777777" w:rsidR="004502A0" w:rsidRDefault="008A6C58">
            <w:pPr>
              <w:shd w:val="clear" w:color="auto" w:fill="FFFFFF"/>
              <w:rPr>
                <w:sz w:val="20"/>
                <w:szCs w:val="20"/>
              </w:rPr>
            </w:pPr>
            <w:proofErr w:type="spellStart"/>
            <w:r>
              <w:rPr>
                <w:sz w:val="20"/>
                <w:szCs w:val="20"/>
              </w:rPr>
              <w:t>Învăţământ</w:t>
            </w:r>
            <w:proofErr w:type="spellEnd"/>
          </w:p>
        </w:tc>
        <w:tc>
          <w:tcPr>
            <w:tcW w:w="7484" w:type="dxa"/>
            <w:vAlign w:val="center"/>
          </w:tcPr>
          <w:p w14:paraId="077A76B1" w14:textId="77777777" w:rsidR="004502A0" w:rsidRDefault="008A6C58">
            <w:pPr>
              <w:shd w:val="clear" w:color="auto" w:fill="FFFFFF"/>
              <w:ind w:right="5" w:hanging="5"/>
              <w:jc w:val="both"/>
              <w:rPr>
                <w:sz w:val="20"/>
                <w:szCs w:val="20"/>
              </w:rPr>
            </w:pPr>
            <w:r>
              <w:rPr>
                <w:sz w:val="20"/>
                <w:szCs w:val="20"/>
              </w:rPr>
              <w:t xml:space="preserve">Serviciu de interes public, </w:t>
            </w:r>
            <w:proofErr w:type="spellStart"/>
            <w:r>
              <w:rPr>
                <w:sz w:val="20"/>
                <w:szCs w:val="20"/>
              </w:rPr>
              <w:t>desfăşurat</w:t>
            </w:r>
            <w:proofErr w:type="spellEnd"/>
            <w:r>
              <w:rPr>
                <w:sz w:val="20"/>
                <w:szCs w:val="20"/>
              </w:rPr>
              <w:t xml:space="preserve"> în limba română, în limbile </w:t>
            </w:r>
            <w:proofErr w:type="spellStart"/>
            <w:r>
              <w:rPr>
                <w:sz w:val="20"/>
                <w:szCs w:val="20"/>
              </w:rPr>
              <w:t>minorităţilor</w:t>
            </w:r>
            <w:proofErr w:type="spellEnd"/>
            <w:r>
              <w:rPr>
                <w:sz w:val="20"/>
                <w:szCs w:val="20"/>
              </w:rPr>
              <w:t xml:space="preserve"> </w:t>
            </w:r>
            <w:proofErr w:type="spellStart"/>
            <w:r>
              <w:rPr>
                <w:sz w:val="20"/>
                <w:szCs w:val="20"/>
              </w:rPr>
              <w:t>naţionale</w:t>
            </w:r>
            <w:proofErr w:type="spellEnd"/>
            <w:r>
              <w:rPr>
                <w:sz w:val="20"/>
                <w:szCs w:val="20"/>
              </w:rPr>
              <w:t xml:space="preserve"> </w:t>
            </w:r>
            <w:proofErr w:type="spellStart"/>
            <w:r>
              <w:rPr>
                <w:sz w:val="20"/>
                <w:szCs w:val="20"/>
              </w:rPr>
              <w:t>şi</w:t>
            </w:r>
            <w:proofErr w:type="spellEnd"/>
            <w:r>
              <w:rPr>
                <w:sz w:val="20"/>
                <w:szCs w:val="20"/>
              </w:rPr>
              <w:t xml:space="preserve"> în limbi de </w:t>
            </w:r>
            <w:proofErr w:type="spellStart"/>
            <w:r>
              <w:rPr>
                <w:sz w:val="20"/>
                <w:szCs w:val="20"/>
              </w:rPr>
              <w:t>circulaţie</w:t>
            </w:r>
            <w:proofErr w:type="spellEnd"/>
            <w:r>
              <w:rPr>
                <w:sz w:val="20"/>
                <w:szCs w:val="20"/>
              </w:rPr>
              <w:t xml:space="preserve"> </w:t>
            </w:r>
            <w:proofErr w:type="spellStart"/>
            <w:r>
              <w:rPr>
                <w:sz w:val="20"/>
                <w:szCs w:val="20"/>
              </w:rPr>
              <w:t>internaţională</w:t>
            </w:r>
            <w:proofErr w:type="spellEnd"/>
            <w:r>
              <w:rPr>
                <w:sz w:val="20"/>
                <w:szCs w:val="20"/>
              </w:rPr>
              <w:t>.</w:t>
            </w:r>
          </w:p>
        </w:tc>
      </w:tr>
      <w:tr w:rsidR="004502A0" w14:paraId="12B0EA28" w14:textId="77777777">
        <w:tc>
          <w:tcPr>
            <w:tcW w:w="710" w:type="dxa"/>
            <w:shd w:val="clear" w:color="auto" w:fill="D9D9D9"/>
            <w:vAlign w:val="center"/>
          </w:tcPr>
          <w:p w14:paraId="1FD12030" w14:textId="77777777" w:rsidR="004502A0" w:rsidRDefault="004502A0">
            <w:pPr>
              <w:numPr>
                <w:ilvl w:val="0"/>
                <w:numId w:val="4"/>
              </w:numPr>
              <w:pBdr>
                <w:top w:val="nil"/>
                <w:left w:val="nil"/>
                <w:bottom w:val="nil"/>
                <w:right w:val="nil"/>
                <w:between w:val="nil"/>
              </w:pBdr>
              <w:spacing w:line="276" w:lineRule="auto"/>
              <w:rPr>
                <w:color w:val="000000"/>
                <w:sz w:val="20"/>
                <w:szCs w:val="20"/>
              </w:rPr>
            </w:pPr>
          </w:p>
        </w:tc>
        <w:tc>
          <w:tcPr>
            <w:tcW w:w="2126" w:type="dxa"/>
            <w:vAlign w:val="center"/>
          </w:tcPr>
          <w:p w14:paraId="34CC951A" w14:textId="77777777" w:rsidR="004502A0" w:rsidRDefault="008A6C58">
            <w:pPr>
              <w:shd w:val="clear" w:color="auto" w:fill="FFFFFF"/>
              <w:ind w:left="10"/>
              <w:rPr>
                <w:sz w:val="20"/>
                <w:szCs w:val="20"/>
              </w:rPr>
            </w:pPr>
            <w:proofErr w:type="spellStart"/>
            <w:r>
              <w:rPr>
                <w:sz w:val="20"/>
                <w:szCs w:val="20"/>
              </w:rPr>
              <w:t>Învăţământ</w:t>
            </w:r>
            <w:proofErr w:type="spellEnd"/>
            <w:r>
              <w:rPr>
                <w:sz w:val="20"/>
                <w:szCs w:val="20"/>
              </w:rPr>
              <w:t xml:space="preserve"> preuniversitar</w:t>
            </w:r>
          </w:p>
        </w:tc>
        <w:tc>
          <w:tcPr>
            <w:tcW w:w="7484" w:type="dxa"/>
            <w:vAlign w:val="center"/>
          </w:tcPr>
          <w:p w14:paraId="2780C922" w14:textId="77777777" w:rsidR="004502A0" w:rsidRDefault="008A6C58">
            <w:pPr>
              <w:shd w:val="clear" w:color="auto" w:fill="FFFFFF"/>
              <w:ind w:hanging="5"/>
              <w:jc w:val="both"/>
              <w:rPr>
                <w:sz w:val="20"/>
                <w:szCs w:val="20"/>
              </w:rPr>
            </w:pPr>
            <w:proofErr w:type="spellStart"/>
            <w:r>
              <w:rPr>
                <w:sz w:val="20"/>
                <w:szCs w:val="20"/>
              </w:rPr>
              <w:t>Educaţia</w:t>
            </w:r>
            <w:proofErr w:type="spellEnd"/>
            <w:r>
              <w:rPr>
                <w:sz w:val="20"/>
                <w:szCs w:val="20"/>
              </w:rPr>
              <w:t xml:space="preserve"> timpurie (0 - 6 ani), formată din nivelul </w:t>
            </w:r>
            <w:proofErr w:type="spellStart"/>
            <w:r>
              <w:rPr>
                <w:sz w:val="20"/>
                <w:szCs w:val="20"/>
              </w:rPr>
              <w:t>antepreşcolar</w:t>
            </w:r>
            <w:proofErr w:type="spellEnd"/>
            <w:r>
              <w:rPr>
                <w:sz w:val="20"/>
                <w:szCs w:val="20"/>
              </w:rPr>
              <w:t xml:space="preserve"> (0 - 3 ani) </w:t>
            </w:r>
            <w:proofErr w:type="spellStart"/>
            <w:r>
              <w:rPr>
                <w:sz w:val="20"/>
                <w:szCs w:val="20"/>
              </w:rPr>
              <w:t>şi</w:t>
            </w:r>
            <w:proofErr w:type="spellEnd"/>
            <w:r>
              <w:rPr>
                <w:sz w:val="20"/>
                <w:szCs w:val="20"/>
              </w:rPr>
              <w:t xml:space="preserve"> </w:t>
            </w:r>
            <w:proofErr w:type="spellStart"/>
            <w:r>
              <w:rPr>
                <w:sz w:val="20"/>
                <w:szCs w:val="20"/>
              </w:rPr>
              <w:t>învăţământul</w:t>
            </w:r>
            <w:proofErr w:type="spellEnd"/>
            <w:r>
              <w:rPr>
                <w:sz w:val="20"/>
                <w:szCs w:val="20"/>
              </w:rPr>
              <w:t xml:space="preserve"> </w:t>
            </w:r>
            <w:proofErr w:type="spellStart"/>
            <w:r>
              <w:rPr>
                <w:sz w:val="20"/>
                <w:szCs w:val="20"/>
              </w:rPr>
              <w:t>preşcolar</w:t>
            </w:r>
            <w:proofErr w:type="spellEnd"/>
            <w:r>
              <w:rPr>
                <w:sz w:val="20"/>
                <w:szCs w:val="20"/>
              </w:rPr>
              <w:t xml:space="preserve"> (3 - 6 ani), </w:t>
            </w:r>
            <w:proofErr w:type="spellStart"/>
            <w:r>
              <w:rPr>
                <w:sz w:val="20"/>
                <w:szCs w:val="20"/>
              </w:rPr>
              <w:t>învăţământul</w:t>
            </w:r>
            <w:proofErr w:type="spellEnd"/>
            <w:r>
              <w:rPr>
                <w:sz w:val="20"/>
                <w:szCs w:val="20"/>
              </w:rPr>
              <w:t xml:space="preserve"> primar, care cuprinde clasa pregătitoare </w:t>
            </w:r>
            <w:proofErr w:type="spellStart"/>
            <w:r>
              <w:rPr>
                <w:sz w:val="20"/>
                <w:szCs w:val="20"/>
              </w:rPr>
              <w:t>şi</w:t>
            </w:r>
            <w:proofErr w:type="spellEnd"/>
            <w:r>
              <w:rPr>
                <w:sz w:val="20"/>
                <w:szCs w:val="20"/>
              </w:rPr>
              <w:t xml:space="preserve"> clasele I – IV, </w:t>
            </w:r>
            <w:proofErr w:type="spellStart"/>
            <w:r>
              <w:rPr>
                <w:sz w:val="20"/>
                <w:szCs w:val="20"/>
              </w:rPr>
              <w:t>învăţământul</w:t>
            </w:r>
            <w:proofErr w:type="spellEnd"/>
            <w:r>
              <w:rPr>
                <w:sz w:val="20"/>
                <w:szCs w:val="20"/>
              </w:rPr>
              <w:t xml:space="preserve"> secundar, care cuprinde </w:t>
            </w:r>
            <w:proofErr w:type="spellStart"/>
            <w:r>
              <w:rPr>
                <w:sz w:val="20"/>
                <w:szCs w:val="20"/>
              </w:rPr>
              <w:t>învăţământul</w:t>
            </w:r>
            <w:proofErr w:type="spellEnd"/>
            <w:r>
              <w:rPr>
                <w:sz w:val="20"/>
                <w:szCs w:val="20"/>
              </w:rPr>
              <w:t xml:space="preserve"> secundar inferior sau gimnazial (clasele V - IX) și </w:t>
            </w:r>
            <w:proofErr w:type="spellStart"/>
            <w:r>
              <w:rPr>
                <w:sz w:val="20"/>
                <w:szCs w:val="20"/>
              </w:rPr>
              <w:t>învăţământul</w:t>
            </w:r>
            <w:proofErr w:type="spellEnd"/>
            <w:r>
              <w:rPr>
                <w:sz w:val="20"/>
                <w:szCs w:val="20"/>
              </w:rPr>
              <w:t xml:space="preserve"> secundar superior sau liceal (clasele de liceu X - XII/XIII), </w:t>
            </w:r>
            <w:proofErr w:type="spellStart"/>
            <w:r>
              <w:rPr>
                <w:sz w:val="20"/>
                <w:szCs w:val="20"/>
              </w:rPr>
              <w:t>învăţământul</w:t>
            </w:r>
            <w:proofErr w:type="spellEnd"/>
            <w:r>
              <w:rPr>
                <w:sz w:val="20"/>
                <w:szCs w:val="20"/>
              </w:rPr>
              <w:t xml:space="preserve"> profesional, cu durată între 6 luni </w:t>
            </w:r>
            <w:proofErr w:type="spellStart"/>
            <w:r>
              <w:rPr>
                <w:sz w:val="20"/>
                <w:szCs w:val="20"/>
              </w:rPr>
              <w:t>şi</w:t>
            </w:r>
            <w:proofErr w:type="spellEnd"/>
            <w:r>
              <w:rPr>
                <w:sz w:val="20"/>
                <w:szCs w:val="20"/>
              </w:rPr>
              <w:t xml:space="preserve"> 2 ani si </w:t>
            </w:r>
            <w:proofErr w:type="spellStart"/>
            <w:r>
              <w:rPr>
                <w:sz w:val="20"/>
                <w:szCs w:val="20"/>
              </w:rPr>
              <w:t>învăţământul</w:t>
            </w:r>
            <w:proofErr w:type="spellEnd"/>
            <w:r>
              <w:rPr>
                <w:sz w:val="20"/>
                <w:szCs w:val="20"/>
              </w:rPr>
              <w:t xml:space="preserve"> </w:t>
            </w:r>
            <w:proofErr w:type="spellStart"/>
            <w:r>
              <w:rPr>
                <w:sz w:val="20"/>
                <w:szCs w:val="20"/>
              </w:rPr>
              <w:t>terţiar</w:t>
            </w:r>
            <w:proofErr w:type="spellEnd"/>
            <w:r>
              <w:rPr>
                <w:sz w:val="20"/>
                <w:szCs w:val="20"/>
              </w:rPr>
              <w:t xml:space="preserve"> </w:t>
            </w:r>
            <w:proofErr w:type="spellStart"/>
            <w:r>
              <w:rPr>
                <w:sz w:val="20"/>
                <w:szCs w:val="20"/>
              </w:rPr>
              <w:t>nonuniversitar</w:t>
            </w:r>
            <w:proofErr w:type="spellEnd"/>
            <w:r>
              <w:rPr>
                <w:sz w:val="20"/>
                <w:szCs w:val="20"/>
              </w:rPr>
              <w:t xml:space="preserve">, care cuprinde </w:t>
            </w:r>
            <w:proofErr w:type="spellStart"/>
            <w:r>
              <w:rPr>
                <w:sz w:val="20"/>
                <w:szCs w:val="20"/>
              </w:rPr>
              <w:t>învăţământul</w:t>
            </w:r>
            <w:proofErr w:type="spellEnd"/>
            <w:r>
              <w:rPr>
                <w:sz w:val="20"/>
                <w:szCs w:val="20"/>
              </w:rPr>
              <w:t xml:space="preserve"> postliceal.</w:t>
            </w:r>
          </w:p>
        </w:tc>
      </w:tr>
      <w:tr w:rsidR="004502A0" w14:paraId="2B907280" w14:textId="77777777">
        <w:tc>
          <w:tcPr>
            <w:tcW w:w="710" w:type="dxa"/>
            <w:shd w:val="clear" w:color="auto" w:fill="D9D9D9"/>
            <w:vAlign w:val="center"/>
          </w:tcPr>
          <w:p w14:paraId="2813BAFA" w14:textId="77777777" w:rsidR="004502A0" w:rsidRDefault="004502A0">
            <w:pPr>
              <w:numPr>
                <w:ilvl w:val="0"/>
                <w:numId w:val="4"/>
              </w:numPr>
              <w:pBdr>
                <w:top w:val="nil"/>
                <w:left w:val="nil"/>
                <w:bottom w:val="nil"/>
                <w:right w:val="nil"/>
                <w:between w:val="nil"/>
              </w:pBdr>
              <w:spacing w:line="276" w:lineRule="auto"/>
              <w:rPr>
                <w:color w:val="000000"/>
                <w:sz w:val="20"/>
                <w:szCs w:val="20"/>
              </w:rPr>
            </w:pPr>
          </w:p>
        </w:tc>
        <w:tc>
          <w:tcPr>
            <w:tcW w:w="2126" w:type="dxa"/>
            <w:vAlign w:val="center"/>
          </w:tcPr>
          <w:p w14:paraId="17F8D660" w14:textId="77777777" w:rsidR="004502A0" w:rsidRDefault="008A6C58">
            <w:pPr>
              <w:shd w:val="clear" w:color="auto" w:fill="FFFFFF"/>
              <w:ind w:left="10"/>
              <w:rPr>
                <w:sz w:val="20"/>
                <w:szCs w:val="20"/>
              </w:rPr>
            </w:pPr>
            <w:r>
              <w:rPr>
                <w:sz w:val="20"/>
                <w:szCs w:val="20"/>
              </w:rPr>
              <w:t>Locuri disponibile</w:t>
            </w:r>
          </w:p>
        </w:tc>
        <w:tc>
          <w:tcPr>
            <w:tcW w:w="7484" w:type="dxa"/>
            <w:vAlign w:val="center"/>
          </w:tcPr>
          <w:p w14:paraId="4044D447" w14:textId="77777777" w:rsidR="004502A0" w:rsidRDefault="008A6C58">
            <w:pPr>
              <w:ind w:firstLine="33"/>
              <w:jc w:val="both"/>
              <w:rPr>
                <w:b/>
                <w:sz w:val="20"/>
                <w:szCs w:val="20"/>
              </w:rPr>
            </w:pPr>
            <w:r>
              <w:rPr>
                <w:sz w:val="20"/>
                <w:szCs w:val="20"/>
              </w:rPr>
              <w:t>Locuri neocupate în prima etapă de înscriere.</w:t>
            </w:r>
          </w:p>
        </w:tc>
      </w:tr>
      <w:tr w:rsidR="004502A0" w14:paraId="4FCC616B" w14:textId="77777777">
        <w:tc>
          <w:tcPr>
            <w:tcW w:w="710" w:type="dxa"/>
            <w:shd w:val="clear" w:color="auto" w:fill="D9D9D9"/>
            <w:vAlign w:val="center"/>
          </w:tcPr>
          <w:p w14:paraId="5F854FA5" w14:textId="77777777" w:rsidR="004502A0" w:rsidRDefault="004502A0">
            <w:pPr>
              <w:numPr>
                <w:ilvl w:val="0"/>
                <w:numId w:val="4"/>
              </w:numPr>
              <w:pBdr>
                <w:top w:val="nil"/>
                <w:left w:val="nil"/>
                <w:bottom w:val="nil"/>
                <w:right w:val="nil"/>
                <w:between w:val="nil"/>
              </w:pBdr>
              <w:spacing w:line="276" w:lineRule="auto"/>
              <w:rPr>
                <w:color w:val="000000"/>
                <w:sz w:val="20"/>
                <w:szCs w:val="20"/>
              </w:rPr>
            </w:pPr>
          </w:p>
        </w:tc>
        <w:tc>
          <w:tcPr>
            <w:tcW w:w="2126" w:type="dxa"/>
            <w:vAlign w:val="center"/>
          </w:tcPr>
          <w:p w14:paraId="184D6128" w14:textId="77777777" w:rsidR="004502A0" w:rsidRDefault="008A6C58">
            <w:pPr>
              <w:shd w:val="clear" w:color="auto" w:fill="FFFFFF"/>
              <w:rPr>
                <w:sz w:val="20"/>
                <w:szCs w:val="20"/>
              </w:rPr>
            </w:pPr>
            <w:r>
              <w:rPr>
                <w:sz w:val="20"/>
                <w:szCs w:val="20"/>
              </w:rPr>
              <w:t>Personal didactic</w:t>
            </w:r>
          </w:p>
        </w:tc>
        <w:tc>
          <w:tcPr>
            <w:tcW w:w="7484" w:type="dxa"/>
            <w:vAlign w:val="center"/>
          </w:tcPr>
          <w:p w14:paraId="6B950ACE" w14:textId="77777777" w:rsidR="004502A0" w:rsidRDefault="008A6C58">
            <w:pPr>
              <w:shd w:val="clear" w:color="auto" w:fill="FFFFFF"/>
              <w:ind w:hanging="5"/>
              <w:jc w:val="both"/>
              <w:rPr>
                <w:sz w:val="20"/>
                <w:szCs w:val="20"/>
              </w:rPr>
            </w:pPr>
            <w:r>
              <w:rPr>
                <w:sz w:val="20"/>
                <w:szCs w:val="20"/>
              </w:rPr>
              <w:t xml:space="preserve">Persoanele din sistemul de </w:t>
            </w:r>
            <w:proofErr w:type="spellStart"/>
            <w:r>
              <w:rPr>
                <w:sz w:val="20"/>
                <w:szCs w:val="20"/>
              </w:rPr>
              <w:t>învăţământ</w:t>
            </w:r>
            <w:proofErr w:type="spellEnd"/>
            <w:r>
              <w:rPr>
                <w:sz w:val="20"/>
                <w:szCs w:val="20"/>
              </w:rPr>
              <w:t xml:space="preserve"> responsabile cu </w:t>
            </w:r>
            <w:proofErr w:type="spellStart"/>
            <w:r>
              <w:rPr>
                <w:sz w:val="20"/>
                <w:szCs w:val="20"/>
              </w:rPr>
              <w:t>instrucţia</w:t>
            </w:r>
            <w:proofErr w:type="spellEnd"/>
            <w:r>
              <w:rPr>
                <w:sz w:val="20"/>
                <w:szCs w:val="20"/>
              </w:rPr>
              <w:t xml:space="preserve"> </w:t>
            </w:r>
            <w:proofErr w:type="spellStart"/>
            <w:r>
              <w:rPr>
                <w:sz w:val="20"/>
                <w:szCs w:val="20"/>
              </w:rPr>
              <w:t>şi</w:t>
            </w:r>
            <w:proofErr w:type="spellEnd"/>
            <w:r>
              <w:rPr>
                <w:sz w:val="20"/>
                <w:szCs w:val="20"/>
              </w:rPr>
              <w:t xml:space="preserve"> </w:t>
            </w:r>
            <w:proofErr w:type="spellStart"/>
            <w:r>
              <w:rPr>
                <w:sz w:val="20"/>
                <w:szCs w:val="20"/>
              </w:rPr>
              <w:t>educaţia</w:t>
            </w:r>
            <w:proofErr w:type="spellEnd"/>
            <w:r>
              <w:rPr>
                <w:sz w:val="20"/>
                <w:szCs w:val="20"/>
              </w:rPr>
              <w:t xml:space="preserve">, care îndeplinesc </w:t>
            </w:r>
            <w:proofErr w:type="spellStart"/>
            <w:r>
              <w:rPr>
                <w:sz w:val="20"/>
                <w:szCs w:val="20"/>
              </w:rPr>
              <w:t>condiţiile</w:t>
            </w:r>
            <w:proofErr w:type="spellEnd"/>
            <w:r>
              <w:rPr>
                <w:sz w:val="20"/>
                <w:szCs w:val="20"/>
              </w:rPr>
              <w:t xml:space="preserve"> de studii prevăzute de lege, cu o conduită morală conformă deontologiei profesionale </w:t>
            </w:r>
            <w:proofErr w:type="spellStart"/>
            <w:r>
              <w:rPr>
                <w:sz w:val="20"/>
                <w:szCs w:val="20"/>
              </w:rPr>
              <w:t>şi</w:t>
            </w:r>
            <w:proofErr w:type="spellEnd"/>
            <w:r>
              <w:rPr>
                <w:sz w:val="20"/>
                <w:szCs w:val="20"/>
              </w:rPr>
              <w:t xml:space="preserve"> apte din punct de vedere medical pentru îndeplinirea </w:t>
            </w:r>
            <w:proofErr w:type="spellStart"/>
            <w:r>
              <w:rPr>
                <w:sz w:val="20"/>
                <w:szCs w:val="20"/>
              </w:rPr>
              <w:t>funcţiei</w:t>
            </w:r>
            <w:proofErr w:type="spellEnd"/>
            <w:r>
              <w:rPr>
                <w:sz w:val="20"/>
                <w:szCs w:val="20"/>
              </w:rPr>
              <w:t>.</w:t>
            </w:r>
          </w:p>
        </w:tc>
      </w:tr>
      <w:tr w:rsidR="004502A0" w14:paraId="3A9DF859" w14:textId="77777777">
        <w:tc>
          <w:tcPr>
            <w:tcW w:w="710" w:type="dxa"/>
            <w:shd w:val="clear" w:color="auto" w:fill="D9D9D9"/>
            <w:vAlign w:val="center"/>
          </w:tcPr>
          <w:p w14:paraId="6EC224F4" w14:textId="77777777" w:rsidR="004502A0" w:rsidRDefault="004502A0">
            <w:pPr>
              <w:numPr>
                <w:ilvl w:val="0"/>
                <w:numId w:val="4"/>
              </w:numPr>
              <w:pBdr>
                <w:top w:val="nil"/>
                <w:left w:val="nil"/>
                <w:bottom w:val="nil"/>
                <w:right w:val="nil"/>
                <w:between w:val="nil"/>
              </w:pBdr>
              <w:spacing w:line="276" w:lineRule="auto"/>
              <w:rPr>
                <w:color w:val="000000"/>
                <w:sz w:val="20"/>
                <w:szCs w:val="20"/>
              </w:rPr>
            </w:pPr>
          </w:p>
        </w:tc>
        <w:tc>
          <w:tcPr>
            <w:tcW w:w="2126" w:type="dxa"/>
            <w:vAlign w:val="center"/>
          </w:tcPr>
          <w:p w14:paraId="291091BD" w14:textId="77777777" w:rsidR="004502A0" w:rsidRDefault="008A6C58">
            <w:pPr>
              <w:rPr>
                <w:sz w:val="20"/>
                <w:szCs w:val="20"/>
              </w:rPr>
            </w:pPr>
            <w:r>
              <w:rPr>
                <w:sz w:val="20"/>
                <w:szCs w:val="20"/>
              </w:rPr>
              <w:t>Procedură</w:t>
            </w:r>
          </w:p>
        </w:tc>
        <w:tc>
          <w:tcPr>
            <w:tcW w:w="7484" w:type="dxa"/>
            <w:vAlign w:val="center"/>
          </w:tcPr>
          <w:p w14:paraId="7BB3C51E" w14:textId="77777777" w:rsidR="004502A0" w:rsidRDefault="008A6C58">
            <w:pPr>
              <w:jc w:val="both"/>
              <w:rPr>
                <w:sz w:val="20"/>
                <w:szCs w:val="20"/>
              </w:rPr>
            </w:pPr>
            <w:r>
              <w:rPr>
                <w:sz w:val="20"/>
                <w:szCs w:val="20"/>
              </w:rPr>
              <w:t xml:space="preserve">Totalitatea </w:t>
            </w:r>
            <w:proofErr w:type="spellStart"/>
            <w:r>
              <w:rPr>
                <w:sz w:val="20"/>
                <w:szCs w:val="20"/>
              </w:rPr>
              <w:t>paşilor</w:t>
            </w:r>
            <w:proofErr w:type="spellEnd"/>
            <w:r>
              <w:rPr>
                <w:sz w:val="20"/>
                <w:szCs w:val="20"/>
              </w:rPr>
              <w:t xml:space="preserve"> ce trebuie </w:t>
            </w:r>
            <w:proofErr w:type="spellStart"/>
            <w:r>
              <w:rPr>
                <w:sz w:val="20"/>
                <w:szCs w:val="20"/>
              </w:rPr>
              <w:t>urmaţi</w:t>
            </w:r>
            <w:proofErr w:type="spellEnd"/>
            <w:r>
              <w:rPr>
                <w:sz w:val="20"/>
                <w:szCs w:val="20"/>
              </w:rPr>
              <w:t xml:space="preserve">, a metodelor de lucru stabilite </w:t>
            </w:r>
            <w:proofErr w:type="spellStart"/>
            <w:r>
              <w:rPr>
                <w:sz w:val="20"/>
                <w:szCs w:val="20"/>
              </w:rPr>
              <w:t>şi</w:t>
            </w:r>
            <w:proofErr w:type="spellEnd"/>
            <w:r>
              <w:rPr>
                <w:sz w:val="20"/>
                <w:szCs w:val="20"/>
              </w:rPr>
              <w:t xml:space="preserve"> a regulilor de aplicat în vederea executării </w:t>
            </w:r>
            <w:proofErr w:type="spellStart"/>
            <w:r>
              <w:rPr>
                <w:sz w:val="20"/>
                <w:szCs w:val="20"/>
              </w:rPr>
              <w:t>activităţii</w:t>
            </w:r>
            <w:proofErr w:type="spellEnd"/>
            <w:r>
              <w:rPr>
                <w:sz w:val="20"/>
                <w:szCs w:val="20"/>
              </w:rPr>
              <w:t xml:space="preserve">, </w:t>
            </w:r>
            <w:proofErr w:type="spellStart"/>
            <w:r>
              <w:rPr>
                <w:sz w:val="20"/>
                <w:szCs w:val="20"/>
              </w:rPr>
              <w:t>atribuţiei</w:t>
            </w:r>
            <w:proofErr w:type="spellEnd"/>
            <w:r>
              <w:rPr>
                <w:sz w:val="20"/>
                <w:szCs w:val="20"/>
              </w:rPr>
              <w:t xml:space="preserve"> sau sarcinii.</w:t>
            </w:r>
          </w:p>
        </w:tc>
      </w:tr>
      <w:tr w:rsidR="004502A0" w14:paraId="6587DA5B" w14:textId="77777777">
        <w:tc>
          <w:tcPr>
            <w:tcW w:w="710" w:type="dxa"/>
            <w:shd w:val="clear" w:color="auto" w:fill="D9D9D9"/>
            <w:vAlign w:val="center"/>
          </w:tcPr>
          <w:p w14:paraId="594D5043" w14:textId="77777777" w:rsidR="004502A0" w:rsidRDefault="004502A0">
            <w:pPr>
              <w:numPr>
                <w:ilvl w:val="0"/>
                <w:numId w:val="4"/>
              </w:numPr>
              <w:pBdr>
                <w:top w:val="nil"/>
                <w:left w:val="nil"/>
                <w:bottom w:val="nil"/>
                <w:right w:val="nil"/>
                <w:between w:val="nil"/>
              </w:pBdr>
              <w:spacing w:line="276" w:lineRule="auto"/>
              <w:rPr>
                <w:color w:val="000000"/>
                <w:sz w:val="20"/>
                <w:szCs w:val="20"/>
              </w:rPr>
            </w:pPr>
          </w:p>
        </w:tc>
        <w:tc>
          <w:tcPr>
            <w:tcW w:w="2126" w:type="dxa"/>
            <w:vAlign w:val="center"/>
          </w:tcPr>
          <w:p w14:paraId="060D03B1" w14:textId="77777777" w:rsidR="004502A0" w:rsidRDefault="008A6C58">
            <w:pPr>
              <w:rPr>
                <w:sz w:val="20"/>
                <w:szCs w:val="20"/>
              </w:rPr>
            </w:pPr>
            <w:r>
              <w:rPr>
                <w:sz w:val="20"/>
                <w:szCs w:val="20"/>
              </w:rPr>
              <w:t xml:space="preserve">Procedură </w:t>
            </w:r>
            <w:proofErr w:type="spellStart"/>
            <w:r>
              <w:rPr>
                <w:sz w:val="20"/>
                <w:szCs w:val="20"/>
              </w:rPr>
              <w:t>operaţională</w:t>
            </w:r>
            <w:proofErr w:type="spellEnd"/>
          </w:p>
        </w:tc>
        <w:tc>
          <w:tcPr>
            <w:tcW w:w="7484" w:type="dxa"/>
            <w:vAlign w:val="center"/>
          </w:tcPr>
          <w:p w14:paraId="3C535F9D" w14:textId="77777777" w:rsidR="004502A0" w:rsidRDefault="008A6C58">
            <w:pPr>
              <w:jc w:val="both"/>
              <w:rPr>
                <w:sz w:val="20"/>
                <w:szCs w:val="20"/>
              </w:rPr>
            </w:pPr>
            <w:r>
              <w:rPr>
                <w:sz w:val="20"/>
                <w:szCs w:val="20"/>
              </w:rPr>
              <w:t xml:space="preserve">Procedură care descrie o activitate sau un proces care se </w:t>
            </w:r>
            <w:proofErr w:type="spellStart"/>
            <w:r>
              <w:rPr>
                <w:sz w:val="20"/>
                <w:szCs w:val="20"/>
              </w:rPr>
              <w:t>desfăşoară</w:t>
            </w:r>
            <w:proofErr w:type="spellEnd"/>
            <w:r>
              <w:rPr>
                <w:sz w:val="20"/>
                <w:szCs w:val="20"/>
              </w:rPr>
              <w:t xml:space="preserve"> la nivelul unuia sau mai multor compartimente dintr-o entitate publică.</w:t>
            </w:r>
          </w:p>
        </w:tc>
      </w:tr>
      <w:tr w:rsidR="004502A0" w14:paraId="5329A0B6" w14:textId="77777777">
        <w:trPr>
          <w:trHeight w:val="670"/>
        </w:trPr>
        <w:tc>
          <w:tcPr>
            <w:tcW w:w="710" w:type="dxa"/>
            <w:shd w:val="clear" w:color="auto" w:fill="D9D9D9"/>
            <w:vAlign w:val="center"/>
          </w:tcPr>
          <w:p w14:paraId="27D0CA79" w14:textId="77777777" w:rsidR="004502A0" w:rsidRDefault="004502A0">
            <w:pPr>
              <w:numPr>
                <w:ilvl w:val="0"/>
                <w:numId w:val="4"/>
              </w:numPr>
              <w:pBdr>
                <w:top w:val="nil"/>
                <w:left w:val="nil"/>
                <w:bottom w:val="nil"/>
                <w:right w:val="nil"/>
                <w:between w:val="nil"/>
              </w:pBdr>
              <w:spacing w:line="276" w:lineRule="auto"/>
              <w:rPr>
                <w:color w:val="000000"/>
                <w:sz w:val="20"/>
                <w:szCs w:val="20"/>
              </w:rPr>
            </w:pPr>
          </w:p>
        </w:tc>
        <w:tc>
          <w:tcPr>
            <w:tcW w:w="2126" w:type="dxa"/>
            <w:vAlign w:val="center"/>
          </w:tcPr>
          <w:p w14:paraId="0FF44FA3" w14:textId="77777777" w:rsidR="004502A0" w:rsidRDefault="008A6C58">
            <w:pPr>
              <w:rPr>
                <w:sz w:val="20"/>
                <w:szCs w:val="20"/>
              </w:rPr>
            </w:pPr>
            <w:r>
              <w:rPr>
                <w:sz w:val="20"/>
                <w:szCs w:val="20"/>
              </w:rPr>
              <w:t>Proces</w:t>
            </w:r>
          </w:p>
        </w:tc>
        <w:tc>
          <w:tcPr>
            <w:tcW w:w="7484" w:type="dxa"/>
            <w:vAlign w:val="center"/>
          </w:tcPr>
          <w:p w14:paraId="2A9FE53A" w14:textId="77777777" w:rsidR="004502A0" w:rsidRDefault="008A6C58">
            <w:pPr>
              <w:jc w:val="both"/>
              <w:rPr>
                <w:sz w:val="20"/>
                <w:szCs w:val="20"/>
              </w:rPr>
            </w:pPr>
            <w:r>
              <w:rPr>
                <w:sz w:val="20"/>
                <w:szCs w:val="20"/>
              </w:rPr>
              <w:t xml:space="preserve">O succesiune de </w:t>
            </w:r>
            <w:proofErr w:type="spellStart"/>
            <w:r>
              <w:rPr>
                <w:sz w:val="20"/>
                <w:szCs w:val="20"/>
              </w:rPr>
              <w:t>activităţi</w:t>
            </w:r>
            <w:proofErr w:type="spellEnd"/>
            <w:r>
              <w:rPr>
                <w:sz w:val="20"/>
                <w:szCs w:val="20"/>
              </w:rPr>
              <w:t xml:space="preserve"> logic structurate, organizate în scopul atingerii unor obiective definite, care utilizează resurse, adăugându-le valoare.</w:t>
            </w:r>
          </w:p>
        </w:tc>
      </w:tr>
      <w:tr w:rsidR="004502A0" w14:paraId="3395D3B8" w14:textId="77777777">
        <w:tc>
          <w:tcPr>
            <w:tcW w:w="710" w:type="dxa"/>
            <w:shd w:val="clear" w:color="auto" w:fill="D9D9D9"/>
            <w:vAlign w:val="center"/>
          </w:tcPr>
          <w:p w14:paraId="7F073A42" w14:textId="77777777" w:rsidR="004502A0" w:rsidRDefault="004502A0">
            <w:pPr>
              <w:numPr>
                <w:ilvl w:val="0"/>
                <w:numId w:val="4"/>
              </w:numPr>
              <w:pBdr>
                <w:top w:val="nil"/>
                <w:left w:val="nil"/>
                <w:bottom w:val="nil"/>
                <w:right w:val="nil"/>
                <w:between w:val="nil"/>
              </w:pBdr>
              <w:spacing w:line="276" w:lineRule="auto"/>
              <w:rPr>
                <w:color w:val="000000"/>
                <w:sz w:val="20"/>
                <w:szCs w:val="20"/>
              </w:rPr>
            </w:pPr>
          </w:p>
        </w:tc>
        <w:tc>
          <w:tcPr>
            <w:tcW w:w="2126" w:type="dxa"/>
            <w:vAlign w:val="center"/>
          </w:tcPr>
          <w:p w14:paraId="5352F581" w14:textId="77777777" w:rsidR="004502A0" w:rsidRDefault="008A6C58">
            <w:pPr>
              <w:rPr>
                <w:sz w:val="20"/>
                <w:szCs w:val="20"/>
              </w:rPr>
            </w:pPr>
            <w:r>
              <w:rPr>
                <w:sz w:val="20"/>
                <w:szCs w:val="20"/>
              </w:rPr>
              <w:t xml:space="preserve">Revizia în cadrul unei </w:t>
            </w:r>
            <w:proofErr w:type="spellStart"/>
            <w:r>
              <w:rPr>
                <w:sz w:val="20"/>
                <w:szCs w:val="20"/>
              </w:rPr>
              <w:t>ediţii</w:t>
            </w:r>
            <w:proofErr w:type="spellEnd"/>
          </w:p>
        </w:tc>
        <w:tc>
          <w:tcPr>
            <w:tcW w:w="7484" w:type="dxa"/>
            <w:vAlign w:val="center"/>
          </w:tcPr>
          <w:p w14:paraId="30A135B3" w14:textId="77777777" w:rsidR="004502A0" w:rsidRDefault="008A6C58">
            <w:pPr>
              <w:jc w:val="both"/>
              <w:rPr>
                <w:sz w:val="20"/>
                <w:szCs w:val="20"/>
              </w:rPr>
            </w:pPr>
            <w:proofErr w:type="spellStart"/>
            <w:r>
              <w:rPr>
                <w:sz w:val="20"/>
                <w:szCs w:val="20"/>
              </w:rPr>
              <w:t>Acţiunile</w:t>
            </w:r>
            <w:proofErr w:type="spellEnd"/>
            <w:r>
              <w:rPr>
                <w:sz w:val="20"/>
                <w:szCs w:val="20"/>
              </w:rPr>
              <w:t xml:space="preserve"> de modificare, adăugare, suprimare sau altele asemenea, după caz, a uneia sau a mai multor componente ale unei </w:t>
            </w:r>
            <w:proofErr w:type="spellStart"/>
            <w:r>
              <w:rPr>
                <w:sz w:val="20"/>
                <w:szCs w:val="20"/>
              </w:rPr>
              <w:t>ediţii</w:t>
            </w:r>
            <w:proofErr w:type="spellEnd"/>
            <w:r>
              <w:rPr>
                <w:sz w:val="20"/>
                <w:szCs w:val="20"/>
              </w:rPr>
              <w:t xml:space="preserve"> a procedurii, </w:t>
            </w:r>
            <w:proofErr w:type="spellStart"/>
            <w:r>
              <w:rPr>
                <w:sz w:val="20"/>
                <w:szCs w:val="20"/>
              </w:rPr>
              <w:t>acţiuni</w:t>
            </w:r>
            <w:proofErr w:type="spellEnd"/>
            <w:r>
              <w:rPr>
                <w:sz w:val="20"/>
                <w:szCs w:val="20"/>
              </w:rPr>
              <w:t xml:space="preserve"> care au fost aprobate </w:t>
            </w:r>
            <w:proofErr w:type="spellStart"/>
            <w:r>
              <w:rPr>
                <w:sz w:val="20"/>
                <w:szCs w:val="20"/>
              </w:rPr>
              <w:t>şi</w:t>
            </w:r>
            <w:proofErr w:type="spellEnd"/>
            <w:r>
              <w:rPr>
                <w:sz w:val="20"/>
                <w:szCs w:val="20"/>
              </w:rPr>
              <w:t xml:space="preserve"> difuzate.</w:t>
            </w:r>
          </w:p>
        </w:tc>
      </w:tr>
      <w:tr w:rsidR="004502A0" w14:paraId="01EA373D" w14:textId="77777777">
        <w:tc>
          <w:tcPr>
            <w:tcW w:w="710" w:type="dxa"/>
            <w:shd w:val="clear" w:color="auto" w:fill="D9D9D9"/>
            <w:vAlign w:val="center"/>
          </w:tcPr>
          <w:p w14:paraId="15E7FC75" w14:textId="77777777" w:rsidR="004502A0" w:rsidRDefault="004502A0">
            <w:pPr>
              <w:numPr>
                <w:ilvl w:val="0"/>
                <w:numId w:val="4"/>
              </w:numPr>
              <w:pBdr>
                <w:top w:val="nil"/>
                <w:left w:val="nil"/>
                <w:bottom w:val="nil"/>
                <w:right w:val="nil"/>
                <w:between w:val="nil"/>
              </w:pBdr>
              <w:spacing w:line="276" w:lineRule="auto"/>
              <w:rPr>
                <w:color w:val="000000"/>
                <w:sz w:val="20"/>
                <w:szCs w:val="20"/>
              </w:rPr>
            </w:pPr>
          </w:p>
        </w:tc>
        <w:tc>
          <w:tcPr>
            <w:tcW w:w="2126" w:type="dxa"/>
            <w:vAlign w:val="center"/>
          </w:tcPr>
          <w:p w14:paraId="7FCCDA55" w14:textId="77777777" w:rsidR="004502A0" w:rsidRDefault="008A6C58">
            <w:pPr>
              <w:shd w:val="clear" w:color="auto" w:fill="FFFFFF"/>
              <w:ind w:left="10"/>
              <w:rPr>
                <w:sz w:val="20"/>
                <w:szCs w:val="20"/>
              </w:rPr>
            </w:pPr>
            <w:r>
              <w:rPr>
                <w:sz w:val="20"/>
                <w:szCs w:val="20"/>
              </w:rPr>
              <w:t>Structuri ale Ministerului Educației Naționale</w:t>
            </w:r>
          </w:p>
        </w:tc>
        <w:tc>
          <w:tcPr>
            <w:tcW w:w="7484" w:type="dxa"/>
            <w:vAlign w:val="center"/>
          </w:tcPr>
          <w:p w14:paraId="70E0FA2B" w14:textId="77777777" w:rsidR="004502A0" w:rsidRDefault="008A6C58">
            <w:pPr>
              <w:shd w:val="clear" w:color="auto" w:fill="FFFFFF"/>
              <w:ind w:hanging="5"/>
              <w:jc w:val="both"/>
              <w:rPr>
                <w:sz w:val="20"/>
                <w:szCs w:val="20"/>
              </w:rPr>
            </w:pPr>
            <w:r>
              <w:rPr>
                <w:sz w:val="20"/>
                <w:szCs w:val="20"/>
              </w:rPr>
              <w:t>Structuri ale aparatului central al Ministerului Educației Naționale și instituții și unități subordonate/coordonate a căror activitate vizează învățământul preuniversitar,  respectiv structuri subordonate acestora ai căror conducători au calitatea de ordonatori de credite</w:t>
            </w:r>
          </w:p>
        </w:tc>
      </w:tr>
      <w:tr w:rsidR="004502A0" w14:paraId="4AF10578" w14:textId="77777777">
        <w:tc>
          <w:tcPr>
            <w:tcW w:w="710" w:type="dxa"/>
            <w:shd w:val="clear" w:color="auto" w:fill="D9D9D9"/>
            <w:vAlign w:val="center"/>
          </w:tcPr>
          <w:p w14:paraId="1155DD21" w14:textId="77777777" w:rsidR="004502A0" w:rsidRDefault="004502A0">
            <w:pPr>
              <w:numPr>
                <w:ilvl w:val="0"/>
                <w:numId w:val="4"/>
              </w:numPr>
              <w:pBdr>
                <w:top w:val="nil"/>
                <w:left w:val="nil"/>
                <w:bottom w:val="nil"/>
                <w:right w:val="nil"/>
                <w:between w:val="nil"/>
              </w:pBdr>
              <w:spacing w:line="276" w:lineRule="auto"/>
              <w:rPr>
                <w:color w:val="000000"/>
                <w:sz w:val="20"/>
                <w:szCs w:val="20"/>
              </w:rPr>
            </w:pPr>
          </w:p>
        </w:tc>
        <w:tc>
          <w:tcPr>
            <w:tcW w:w="2126" w:type="dxa"/>
            <w:vAlign w:val="center"/>
          </w:tcPr>
          <w:p w14:paraId="2610F6C9" w14:textId="77777777" w:rsidR="004502A0" w:rsidRDefault="008A6C58">
            <w:pPr>
              <w:shd w:val="clear" w:color="auto" w:fill="FFFFFF"/>
              <w:ind w:left="10"/>
              <w:rPr>
                <w:sz w:val="20"/>
                <w:szCs w:val="20"/>
              </w:rPr>
            </w:pPr>
            <w:r>
              <w:rPr>
                <w:sz w:val="20"/>
                <w:szCs w:val="20"/>
              </w:rPr>
              <w:t xml:space="preserve">Școală de </w:t>
            </w:r>
            <w:proofErr w:type="spellStart"/>
            <w:r>
              <w:rPr>
                <w:sz w:val="20"/>
                <w:szCs w:val="20"/>
              </w:rPr>
              <w:t>cirumscripție</w:t>
            </w:r>
            <w:proofErr w:type="spellEnd"/>
          </w:p>
        </w:tc>
        <w:tc>
          <w:tcPr>
            <w:tcW w:w="7484" w:type="dxa"/>
            <w:vAlign w:val="center"/>
          </w:tcPr>
          <w:p w14:paraId="73D8458C" w14:textId="77777777" w:rsidR="004502A0" w:rsidRDefault="008A6C58">
            <w:pPr>
              <w:jc w:val="both"/>
              <w:rPr>
                <w:sz w:val="20"/>
                <w:szCs w:val="20"/>
              </w:rPr>
            </w:pPr>
            <w:r>
              <w:rPr>
                <w:color w:val="000000"/>
                <w:sz w:val="20"/>
                <w:szCs w:val="20"/>
              </w:rPr>
              <w:t xml:space="preserve">Fiecare locuință este arondată unei unități de învățământ aflate în proximitatea sa, numită în continuare școala de circumscripție. </w:t>
            </w:r>
          </w:p>
        </w:tc>
      </w:tr>
    </w:tbl>
    <w:p w14:paraId="1B6B9EF1" w14:textId="77777777" w:rsidR="004502A0" w:rsidRDefault="004502A0">
      <w:pPr>
        <w:spacing w:line="360" w:lineRule="auto"/>
        <w:jc w:val="both"/>
        <w:rPr>
          <w:b/>
          <w:sz w:val="20"/>
          <w:szCs w:val="20"/>
        </w:rPr>
      </w:pPr>
    </w:p>
    <w:p w14:paraId="0ABD4EEF" w14:textId="77777777" w:rsidR="004502A0" w:rsidRDefault="008A6C58">
      <w:pPr>
        <w:spacing w:line="360" w:lineRule="auto"/>
        <w:jc w:val="both"/>
        <w:rPr>
          <w:b/>
          <w:sz w:val="20"/>
          <w:szCs w:val="20"/>
        </w:rPr>
      </w:pPr>
      <w:r>
        <w:rPr>
          <w:b/>
          <w:sz w:val="20"/>
          <w:szCs w:val="20"/>
        </w:rPr>
        <w:t>7.2. Abrevieri ale termenilor</w:t>
      </w:r>
    </w:p>
    <w:tbl>
      <w:tblPr>
        <w:tblStyle w:val="a3"/>
        <w:tblW w:w="991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2"/>
        <w:gridCol w:w="3433"/>
        <w:gridCol w:w="5917"/>
      </w:tblGrid>
      <w:tr w:rsidR="004502A0" w14:paraId="54BE6B1F" w14:textId="77777777">
        <w:trPr>
          <w:trHeight w:val="578"/>
          <w:jc w:val="center"/>
        </w:trPr>
        <w:tc>
          <w:tcPr>
            <w:tcW w:w="562" w:type="dxa"/>
            <w:shd w:val="clear" w:color="auto" w:fill="D9D9D9"/>
            <w:vAlign w:val="center"/>
          </w:tcPr>
          <w:p w14:paraId="1B89CFF6" w14:textId="77777777" w:rsidR="004502A0" w:rsidRDefault="008A6C58">
            <w:pPr>
              <w:jc w:val="center"/>
              <w:rPr>
                <w:b/>
                <w:sz w:val="20"/>
                <w:szCs w:val="20"/>
              </w:rPr>
            </w:pPr>
            <w:r>
              <w:rPr>
                <w:b/>
                <w:sz w:val="20"/>
                <w:szCs w:val="20"/>
              </w:rPr>
              <w:t>Nr. crt.</w:t>
            </w:r>
          </w:p>
        </w:tc>
        <w:tc>
          <w:tcPr>
            <w:tcW w:w="3433" w:type="dxa"/>
            <w:shd w:val="clear" w:color="auto" w:fill="D9D9D9"/>
            <w:vAlign w:val="center"/>
          </w:tcPr>
          <w:p w14:paraId="10FBDF7F" w14:textId="77777777" w:rsidR="004502A0" w:rsidRDefault="008A6C58">
            <w:pPr>
              <w:jc w:val="center"/>
              <w:rPr>
                <w:b/>
                <w:sz w:val="20"/>
                <w:szCs w:val="20"/>
              </w:rPr>
            </w:pPr>
            <w:r>
              <w:rPr>
                <w:b/>
                <w:sz w:val="20"/>
                <w:szCs w:val="20"/>
              </w:rPr>
              <w:t>Abrevierea</w:t>
            </w:r>
          </w:p>
        </w:tc>
        <w:tc>
          <w:tcPr>
            <w:tcW w:w="5917" w:type="dxa"/>
            <w:shd w:val="clear" w:color="auto" w:fill="D9D9D9"/>
            <w:vAlign w:val="center"/>
          </w:tcPr>
          <w:p w14:paraId="29B9B76C" w14:textId="77777777" w:rsidR="004502A0" w:rsidRDefault="008A6C58">
            <w:pPr>
              <w:jc w:val="center"/>
              <w:rPr>
                <w:b/>
                <w:sz w:val="20"/>
                <w:szCs w:val="20"/>
              </w:rPr>
            </w:pPr>
            <w:r>
              <w:rPr>
                <w:b/>
                <w:sz w:val="20"/>
                <w:szCs w:val="20"/>
              </w:rPr>
              <w:t>Termenul abreviat</w:t>
            </w:r>
          </w:p>
        </w:tc>
      </w:tr>
      <w:tr w:rsidR="004502A0" w14:paraId="2BA9A169" w14:textId="77777777">
        <w:trPr>
          <w:trHeight w:val="224"/>
          <w:jc w:val="center"/>
        </w:trPr>
        <w:tc>
          <w:tcPr>
            <w:tcW w:w="562" w:type="dxa"/>
            <w:shd w:val="clear" w:color="auto" w:fill="D9D9D9"/>
            <w:vAlign w:val="center"/>
          </w:tcPr>
          <w:p w14:paraId="282069A4" w14:textId="77777777" w:rsidR="004502A0" w:rsidRDefault="004502A0">
            <w:pPr>
              <w:numPr>
                <w:ilvl w:val="0"/>
                <w:numId w:val="6"/>
              </w:numPr>
              <w:pBdr>
                <w:top w:val="nil"/>
                <w:left w:val="nil"/>
                <w:bottom w:val="nil"/>
                <w:right w:val="nil"/>
                <w:between w:val="nil"/>
              </w:pBdr>
              <w:ind w:left="0" w:hanging="48"/>
              <w:jc w:val="center"/>
              <w:rPr>
                <w:b/>
                <w:color w:val="000000"/>
                <w:sz w:val="20"/>
                <w:szCs w:val="20"/>
              </w:rPr>
            </w:pPr>
          </w:p>
        </w:tc>
        <w:tc>
          <w:tcPr>
            <w:tcW w:w="3433" w:type="dxa"/>
            <w:vAlign w:val="center"/>
          </w:tcPr>
          <w:p w14:paraId="7E818933" w14:textId="77777777" w:rsidR="004502A0" w:rsidRDefault="008A6C58">
            <w:pPr>
              <w:rPr>
                <w:sz w:val="20"/>
                <w:szCs w:val="20"/>
              </w:rPr>
            </w:pPr>
            <w:r>
              <w:rPr>
                <w:sz w:val="20"/>
                <w:szCs w:val="20"/>
              </w:rPr>
              <w:t>P.O.</w:t>
            </w:r>
          </w:p>
        </w:tc>
        <w:tc>
          <w:tcPr>
            <w:tcW w:w="5917" w:type="dxa"/>
            <w:vAlign w:val="center"/>
          </w:tcPr>
          <w:p w14:paraId="4A795473" w14:textId="77777777" w:rsidR="004502A0" w:rsidRDefault="008A6C58">
            <w:pPr>
              <w:rPr>
                <w:sz w:val="20"/>
                <w:szCs w:val="20"/>
              </w:rPr>
            </w:pPr>
            <w:r>
              <w:rPr>
                <w:sz w:val="20"/>
                <w:szCs w:val="20"/>
              </w:rPr>
              <w:t xml:space="preserve">Procedura </w:t>
            </w:r>
            <w:proofErr w:type="spellStart"/>
            <w:r>
              <w:rPr>
                <w:sz w:val="20"/>
                <w:szCs w:val="20"/>
              </w:rPr>
              <w:t>operaţională</w:t>
            </w:r>
            <w:proofErr w:type="spellEnd"/>
          </w:p>
        </w:tc>
      </w:tr>
      <w:tr w:rsidR="004502A0" w14:paraId="06B0C912" w14:textId="77777777">
        <w:trPr>
          <w:trHeight w:val="272"/>
          <w:jc w:val="center"/>
        </w:trPr>
        <w:tc>
          <w:tcPr>
            <w:tcW w:w="562" w:type="dxa"/>
            <w:shd w:val="clear" w:color="auto" w:fill="D9D9D9"/>
            <w:vAlign w:val="center"/>
          </w:tcPr>
          <w:p w14:paraId="25A2069F" w14:textId="77777777" w:rsidR="004502A0" w:rsidRDefault="004502A0">
            <w:pPr>
              <w:numPr>
                <w:ilvl w:val="0"/>
                <w:numId w:val="6"/>
              </w:numPr>
              <w:pBdr>
                <w:top w:val="nil"/>
                <w:left w:val="nil"/>
                <w:bottom w:val="nil"/>
                <w:right w:val="nil"/>
                <w:between w:val="nil"/>
              </w:pBdr>
              <w:ind w:left="0" w:hanging="48"/>
              <w:jc w:val="center"/>
              <w:rPr>
                <w:b/>
                <w:color w:val="000000"/>
                <w:sz w:val="20"/>
                <w:szCs w:val="20"/>
              </w:rPr>
            </w:pPr>
          </w:p>
        </w:tc>
        <w:tc>
          <w:tcPr>
            <w:tcW w:w="3433" w:type="dxa"/>
            <w:vAlign w:val="center"/>
          </w:tcPr>
          <w:p w14:paraId="53E4D48E" w14:textId="77777777" w:rsidR="004502A0" w:rsidRDefault="008A6C58">
            <w:pPr>
              <w:rPr>
                <w:sz w:val="20"/>
                <w:szCs w:val="20"/>
              </w:rPr>
            </w:pPr>
            <w:r>
              <w:rPr>
                <w:sz w:val="20"/>
                <w:szCs w:val="20"/>
              </w:rPr>
              <w:t>E</w:t>
            </w:r>
          </w:p>
        </w:tc>
        <w:tc>
          <w:tcPr>
            <w:tcW w:w="5917" w:type="dxa"/>
            <w:vAlign w:val="center"/>
          </w:tcPr>
          <w:p w14:paraId="0CBB40C7" w14:textId="77777777" w:rsidR="004502A0" w:rsidRDefault="008A6C58">
            <w:pPr>
              <w:rPr>
                <w:sz w:val="20"/>
                <w:szCs w:val="20"/>
              </w:rPr>
            </w:pPr>
            <w:r>
              <w:rPr>
                <w:sz w:val="20"/>
                <w:szCs w:val="20"/>
              </w:rPr>
              <w:t xml:space="preserve">Elaborare </w:t>
            </w:r>
          </w:p>
        </w:tc>
      </w:tr>
      <w:tr w:rsidR="004502A0" w14:paraId="6CFD0BC3" w14:textId="77777777">
        <w:trPr>
          <w:trHeight w:val="264"/>
          <w:jc w:val="center"/>
        </w:trPr>
        <w:tc>
          <w:tcPr>
            <w:tcW w:w="562" w:type="dxa"/>
            <w:shd w:val="clear" w:color="auto" w:fill="D9D9D9"/>
            <w:vAlign w:val="center"/>
          </w:tcPr>
          <w:p w14:paraId="471E628C" w14:textId="77777777" w:rsidR="004502A0" w:rsidRDefault="004502A0">
            <w:pPr>
              <w:numPr>
                <w:ilvl w:val="0"/>
                <w:numId w:val="6"/>
              </w:numPr>
              <w:pBdr>
                <w:top w:val="nil"/>
                <w:left w:val="nil"/>
                <w:bottom w:val="nil"/>
                <w:right w:val="nil"/>
                <w:between w:val="nil"/>
              </w:pBdr>
              <w:ind w:left="0" w:hanging="48"/>
              <w:jc w:val="center"/>
              <w:rPr>
                <w:b/>
                <w:color w:val="000000"/>
                <w:sz w:val="20"/>
                <w:szCs w:val="20"/>
              </w:rPr>
            </w:pPr>
          </w:p>
        </w:tc>
        <w:tc>
          <w:tcPr>
            <w:tcW w:w="3433" w:type="dxa"/>
            <w:vAlign w:val="center"/>
          </w:tcPr>
          <w:p w14:paraId="73B778BC" w14:textId="77777777" w:rsidR="004502A0" w:rsidRDefault="008A6C58">
            <w:pPr>
              <w:rPr>
                <w:sz w:val="20"/>
                <w:szCs w:val="20"/>
              </w:rPr>
            </w:pPr>
            <w:r>
              <w:rPr>
                <w:sz w:val="20"/>
                <w:szCs w:val="20"/>
              </w:rPr>
              <w:t>V</w:t>
            </w:r>
          </w:p>
        </w:tc>
        <w:tc>
          <w:tcPr>
            <w:tcW w:w="5917" w:type="dxa"/>
            <w:vAlign w:val="center"/>
          </w:tcPr>
          <w:p w14:paraId="609FC95E" w14:textId="77777777" w:rsidR="004502A0" w:rsidRDefault="008A6C58">
            <w:pPr>
              <w:rPr>
                <w:sz w:val="20"/>
                <w:szCs w:val="20"/>
              </w:rPr>
            </w:pPr>
            <w:r>
              <w:rPr>
                <w:sz w:val="20"/>
                <w:szCs w:val="20"/>
              </w:rPr>
              <w:t>Verificare</w:t>
            </w:r>
          </w:p>
        </w:tc>
      </w:tr>
      <w:tr w:rsidR="004502A0" w14:paraId="7316B034" w14:textId="77777777">
        <w:trPr>
          <w:trHeight w:val="264"/>
          <w:jc w:val="center"/>
        </w:trPr>
        <w:tc>
          <w:tcPr>
            <w:tcW w:w="562" w:type="dxa"/>
            <w:shd w:val="clear" w:color="auto" w:fill="D9D9D9"/>
            <w:vAlign w:val="center"/>
          </w:tcPr>
          <w:p w14:paraId="42B93844" w14:textId="77777777" w:rsidR="004502A0" w:rsidRDefault="004502A0">
            <w:pPr>
              <w:numPr>
                <w:ilvl w:val="0"/>
                <w:numId w:val="6"/>
              </w:numPr>
              <w:pBdr>
                <w:top w:val="nil"/>
                <w:left w:val="nil"/>
                <w:bottom w:val="nil"/>
                <w:right w:val="nil"/>
                <w:between w:val="nil"/>
              </w:pBdr>
              <w:ind w:left="0" w:hanging="48"/>
              <w:jc w:val="center"/>
              <w:rPr>
                <w:b/>
                <w:color w:val="000000"/>
                <w:sz w:val="20"/>
                <w:szCs w:val="20"/>
              </w:rPr>
            </w:pPr>
          </w:p>
        </w:tc>
        <w:tc>
          <w:tcPr>
            <w:tcW w:w="3433" w:type="dxa"/>
            <w:vAlign w:val="center"/>
          </w:tcPr>
          <w:p w14:paraId="56B06F6E" w14:textId="77777777" w:rsidR="004502A0" w:rsidRDefault="008A6C58">
            <w:pPr>
              <w:rPr>
                <w:sz w:val="20"/>
                <w:szCs w:val="20"/>
              </w:rPr>
            </w:pPr>
            <w:r>
              <w:rPr>
                <w:sz w:val="20"/>
                <w:szCs w:val="20"/>
              </w:rPr>
              <w:t>A</w:t>
            </w:r>
          </w:p>
        </w:tc>
        <w:tc>
          <w:tcPr>
            <w:tcW w:w="5917" w:type="dxa"/>
            <w:vAlign w:val="center"/>
          </w:tcPr>
          <w:p w14:paraId="49AFA9EC" w14:textId="77777777" w:rsidR="004502A0" w:rsidRDefault="008A6C58">
            <w:pPr>
              <w:rPr>
                <w:sz w:val="20"/>
                <w:szCs w:val="20"/>
              </w:rPr>
            </w:pPr>
            <w:r>
              <w:rPr>
                <w:sz w:val="20"/>
                <w:szCs w:val="20"/>
              </w:rPr>
              <w:t>Aprobare</w:t>
            </w:r>
          </w:p>
        </w:tc>
      </w:tr>
      <w:tr w:rsidR="004502A0" w14:paraId="1B45B28A" w14:textId="77777777">
        <w:trPr>
          <w:trHeight w:val="282"/>
          <w:jc w:val="center"/>
        </w:trPr>
        <w:tc>
          <w:tcPr>
            <w:tcW w:w="562" w:type="dxa"/>
            <w:shd w:val="clear" w:color="auto" w:fill="D9D9D9"/>
            <w:vAlign w:val="center"/>
          </w:tcPr>
          <w:p w14:paraId="4872A331" w14:textId="77777777" w:rsidR="004502A0" w:rsidRDefault="004502A0">
            <w:pPr>
              <w:numPr>
                <w:ilvl w:val="0"/>
                <w:numId w:val="6"/>
              </w:numPr>
              <w:pBdr>
                <w:top w:val="nil"/>
                <w:left w:val="nil"/>
                <w:bottom w:val="nil"/>
                <w:right w:val="nil"/>
                <w:between w:val="nil"/>
              </w:pBdr>
              <w:ind w:left="0" w:hanging="48"/>
              <w:jc w:val="center"/>
              <w:rPr>
                <w:b/>
                <w:color w:val="000000"/>
                <w:sz w:val="20"/>
                <w:szCs w:val="20"/>
              </w:rPr>
            </w:pPr>
          </w:p>
        </w:tc>
        <w:tc>
          <w:tcPr>
            <w:tcW w:w="3433" w:type="dxa"/>
            <w:vAlign w:val="center"/>
          </w:tcPr>
          <w:p w14:paraId="70EB62A5" w14:textId="77777777" w:rsidR="004502A0" w:rsidRDefault="008A6C58">
            <w:pPr>
              <w:rPr>
                <w:sz w:val="20"/>
                <w:szCs w:val="20"/>
              </w:rPr>
            </w:pPr>
            <w:r>
              <w:rPr>
                <w:sz w:val="20"/>
                <w:szCs w:val="20"/>
              </w:rPr>
              <w:t>Ap.</w:t>
            </w:r>
          </w:p>
        </w:tc>
        <w:tc>
          <w:tcPr>
            <w:tcW w:w="5917" w:type="dxa"/>
            <w:vAlign w:val="center"/>
          </w:tcPr>
          <w:p w14:paraId="11343799" w14:textId="77777777" w:rsidR="004502A0" w:rsidRDefault="008A6C58">
            <w:pPr>
              <w:rPr>
                <w:sz w:val="20"/>
                <w:szCs w:val="20"/>
              </w:rPr>
            </w:pPr>
            <w:r>
              <w:rPr>
                <w:sz w:val="20"/>
                <w:szCs w:val="20"/>
              </w:rPr>
              <w:t>Aplicare</w:t>
            </w:r>
          </w:p>
        </w:tc>
      </w:tr>
      <w:tr w:rsidR="004502A0" w14:paraId="1BCF22A5" w14:textId="77777777">
        <w:trPr>
          <w:trHeight w:val="286"/>
          <w:jc w:val="center"/>
        </w:trPr>
        <w:tc>
          <w:tcPr>
            <w:tcW w:w="562" w:type="dxa"/>
            <w:shd w:val="clear" w:color="auto" w:fill="D9D9D9"/>
            <w:vAlign w:val="center"/>
          </w:tcPr>
          <w:p w14:paraId="5BDF1652" w14:textId="77777777" w:rsidR="004502A0" w:rsidRDefault="004502A0">
            <w:pPr>
              <w:numPr>
                <w:ilvl w:val="0"/>
                <w:numId w:val="6"/>
              </w:numPr>
              <w:pBdr>
                <w:top w:val="nil"/>
                <w:left w:val="nil"/>
                <w:bottom w:val="nil"/>
                <w:right w:val="nil"/>
                <w:between w:val="nil"/>
              </w:pBdr>
              <w:ind w:left="0" w:hanging="48"/>
              <w:jc w:val="center"/>
              <w:rPr>
                <w:b/>
                <w:color w:val="000000"/>
                <w:sz w:val="20"/>
                <w:szCs w:val="20"/>
              </w:rPr>
            </w:pPr>
          </w:p>
        </w:tc>
        <w:tc>
          <w:tcPr>
            <w:tcW w:w="3433" w:type="dxa"/>
            <w:vAlign w:val="center"/>
          </w:tcPr>
          <w:p w14:paraId="18683EDA" w14:textId="77777777" w:rsidR="004502A0" w:rsidRDefault="008A6C58">
            <w:pPr>
              <w:rPr>
                <w:sz w:val="20"/>
                <w:szCs w:val="20"/>
              </w:rPr>
            </w:pPr>
            <w:r>
              <w:rPr>
                <w:sz w:val="20"/>
                <w:szCs w:val="20"/>
              </w:rPr>
              <w:t>Ah.</w:t>
            </w:r>
          </w:p>
        </w:tc>
        <w:tc>
          <w:tcPr>
            <w:tcW w:w="5917" w:type="dxa"/>
            <w:vAlign w:val="center"/>
          </w:tcPr>
          <w:p w14:paraId="723FFCB8" w14:textId="77777777" w:rsidR="004502A0" w:rsidRDefault="008A6C58">
            <w:pPr>
              <w:rPr>
                <w:sz w:val="20"/>
                <w:szCs w:val="20"/>
              </w:rPr>
            </w:pPr>
            <w:r>
              <w:rPr>
                <w:sz w:val="20"/>
                <w:szCs w:val="20"/>
              </w:rPr>
              <w:t>Arhivare</w:t>
            </w:r>
          </w:p>
        </w:tc>
      </w:tr>
      <w:tr w:rsidR="004502A0" w14:paraId="72E4ED26" w14:textId="77777777">
        <w:trPr>
          <w:trHeight w:val="262"/>
          <w:jc w:val="center"/>
        </w:trPr>
        <w:tc>
          <w:tcPr>
            <w:tcW w:w="562" w:type="dxa"/>
            <w:shd w:val="clear" w:color="auto" w:fill="D9D9D9"/>
            <w:vAlign w:val="center"/>
          </w:tcPr>
          <w:p w14:paraId="7470DAE5" w14:textId="77777777" w:rsidR="004502A0" w:rsidRDefault="004502A0">
            <w:pPr>
              <w:numPr>
                <w:ilvl w:val="0"/>
                <w:numId w:val="6"/>
              </w:numPr>
              <w:pBdr>
                <w:top w:val="nil"/>
                <w:left w:val="nil"/>
                <w:bottom w:val="nil"/>
                <w:right w:val="nil"/>
                <w:between w:val="nil"/>
              </w:pBdr>
              <w:ind w:left="0" w:hanging="48"/>
              <w:jc w:val="center"/>
              <w:rPr>
                <w:b/>
                <w:color w:val="000000"/>
                <w:sz w:val="20"/>
                <w:szCs w:val="20"/>
              </w:rPr>
            </w:pPr>
          </w:p>
        </w:tc>
        <w:tc>
          <w:tcPr>
            <w:tcW w:w="3433" w:type="dxa"/>
            <w:vAlign w:val="center"/>
          </w:tcPr>
          <w:p w14:paraId="288A83EC" w14:textId="77777777" w:rsidR="004502A0" w:rsidRDefault="008A6C58">
            <w:pPr>
              <w:rPr>
                <w:sz w:val="20"/>
                <w:szCs w:val="20"/>
              </w:rPr>
            </w:pPr>
            <w:r>
              <w:rPr>
                <w:sz w:val="20"/>
                <w:szCs w:val="20"/>
              </w:rPr>
              <w:t>I.Ș.J.</w:t>
            </w:r>
          </w:p>
        </w:tc>
        <w:tc>
          <w:tcPr>
            <w:tcW w:w="5917" w:type="dxa"/>
            <w:vAlign w:val="center"/>
          </w:tcPr>
          <w:p w14:paraId="64F3AA9B" w14:textId="77777777" w:rsidR="004502A0" w:rsidRDefault="008A6C58">
            <w:pPr>
              <w:rPr>
                <w:sz w:val="20"/>
                <w:szCs w:val="20"/>
              </w:rPr>
            </w:pPr>
            <w:r>
              <w:rPr>
                <w:sz w:val="20"/>
                <w:szCs w:val="20"/>
              </w:rPr>
              <w:t xml:space="preserve">Inspectoratul Școlar Județean </w:t>
            </w:r>
          </w:p>
        </w:tc>
      </w:tr>
      <w:tr w:rsidR="004502A0" w14:paraId="48391DE5" w14:textId="77777777">
        <w:trPr>
          <w:trHeight w:val="280"/>
          <w:jc w:val="center"/>
        </w:trPr>
        <w:tc>
          <w:tcPr>
            <w:tcW w:w="562" w:type="dxa"/>
            <w:shd w:val="clear" w:color="auto" w:fill="D9D9D9"/>
            <w:vAlign w:val="center"/>
          </w:tcPr>
          <w:p w14:paraId="536AB9C6" w14:textId="77777777" w:rsidR="004502A0" w:rsidRDefault="004502A0">
            <w:pPr>
              <w:numPr>
                <w:ilvl w:val="0"/>
                <w:numId w:val="6"/>
              </w:numPr>
              <w:pBdr>
                <w:top w:val="nil"/>
                <w:left w:val="nil"/>
                <w:bottom w:val="nil"/>
                <w:right w:val="nil"/>
                <w:between w:val="nil"/>
              </w:pBdr>
              <w:ind w:left="0" w:hanging="48"/>
              <w:jc w:val="center"/>
              <w:rPr>
                <w:b/>
                <w:color w:val="000000"/>
                <w:sz w:val="20"/>
                <w:szCs w:val="20"/>
              </w:rPr>
            </w:pPr>
          </w:p>
        </w:tc>
        <w:tc>
          <w:tcPr>
            <w:tcW w:w="3433" w:type="dxa"/>
            <w:vAlign w:val="center"/>
          </w:tcPr>
          <w:p w14:paraId="4065BB38" w14:textId="77777777" w:rsidR="004502A0" w:rsidRDefault="008A6C58">
            <w:pPr>
              <w:rPr>
                <w:sz w:val="20"/>
                <w:szCs w:val="20"/>
              </w:rPr>
            </w:pPr>
            <w:r>
              <w:rPr>
                <w:sz w:val="20"/>
                <w:szCs w:val="20"/>
              </w:rPr>
              <w:t>C.A.</w:t>
            </w:r>
          </w:p>
        </w:tc>
        <w:tc>
          <w:tcPr>
            <w:tcW w:w="5917" w:type="dxa"/>
            <w:vAlign w:val="center"/>
          </w:tcPr>
          <w:p w14:paraId="19CC2877" w14:textId="77777777" w:rsidR="004502A0" w:rsidRDefault="008A6C58">
            <w:pPr>
              <w:rPr>
                <w:sz w:val="20"/>
                <w:szCs w:val="20"/>
              </w:rPr>
            </w:pPr>
            <w:r>
              <w:rPr>
                <w:sz w:val="20"/>
                <w:szCs w:val="20"/>
              </w:rPr>
              <w:t>Consiliu de administrație</w:t>
            </w:r>
          </w:p>
        </w:tc>
      </w:tr>
    </w:tbl>
    <w:p w14:paraId="523CAAAA" w14:textId="77777777" w:rsidR="004502A0" w:rsidRDefault="004502A0">
      <w:pPr>
        <w:spacing w:line="360" w:lineRule="auto"/>
        <w:jc w:val="both"/>
        <w:rPr>
          <w:sz w:val="20"/>
          <w:szCs w:val="20"/>
        </w:rPr>
      </w:pPr>
    </w:p>
    <w:p w14:paraId="7C6C18BE" w14:textId="77777777" w:rsidR="004502A0" w:rsidRDefault="008A6C58">
      <w:pPr>
        <w:spacing w:line="360" w:lineRule="auto"/>
        <w:rPr>
          <w:b/>
          <w:sz w:val="20"/>
          <w:szCs w:val="20"/>
        </w:rPr>
      </w:pPr>
      <w:r>
        <w:rPr>
          <w:b/>
          <w:sz w:val="20"/>
          <w:szCs w:val="20"/>
        </w:rPr>
        <w:t xml:space="preserve">8. Descrierea procedurii </w:t>
      </w:r>
      <w:proofErr w:type="spellStart"/>
      <w:r>
        <w:rPr>
          <w:b/>
          <w:sz w:val="20"/>
          <w:szCs w:val="20"/>
        </w:rPr>
        <w:t>operaţionale</w:t>
      </w:r>
      <w:proofErr w:type="spellEnd"/>
      <w:r>
        <w:rPr>
          <w:b/>
          <w:sz w:val="20"/>
          <w:szCs w:val="20"/>
        </w:rPr>
        <w:t>:</w:t>
      </w:r>
    </w:p>
    <w:p w14:paraId="59FE1AD2" w14:textId="77777777" w:rsidR="004502A0" w:rsidRDefault="008A6C58">
      <w:pPr>
        <w:spacing w:line="360" w:lineRule="auto"/>
        <w:rPr>
          <w:b/>
          <w:sz w:val="20"/>
          <w:szCs w:val="20"/>
        </w:rPr>
      </w:pPr>
      <w:r>
        <w:rPr>
          <w:b/>
          <w:sz w:val="20"/>
          <w:szCs w:val="20"/>
        </w:rPr>
        <w:t>8.1.</w:t>
      </w:r>
      <w:r>
        <w:rPr>
          <w:b/>
          <w:sz w:val="20"/>
          <w:szCs w:val="20"/>
        </w:rPr>
        <w:tab/>
      </w:r>
      <w:proofErr w:type="spellStart"/>
      <w:r>
        <w:rPr>
          <w:b/>
          <w:sz w:val="20"/>
          <w:szCs w:val="20"/>
        </w:rPr>
        <w:t>Generalităţi</w:t>
      </w:r>
      <w:proofErr w:type="spellEnd"/>
      <w:r>
        <w:rPr>
          <w:b/>
          <w:sz w:val="20"/>
          <w:szCs w:val="20"/>
        </w:rPr>
        <w:t>:</w:t>
      </w:r>
    </w:p>
    <w:p w14:paraId="0457D66A" w14:textId="1CF973A4" w:rsidR="004502A0" w:rsidRDefault="008A6C58">
      <w:pPr>
        <w:ind w:firstLine="709"/>
        <w:jc w:val="both"/>
        <w:rPr>
          <w:sz w:val="20"/>
          <w:szCs w:val="20"/>
        </w:rPr>
      </w:pPr>
      <w:r>
        <w:rPr>
          <w:sz w:val="20"/>
          <w:szCs w:val="20"/>
        </w:rPr>
        <w:tab/>
        <w:t>Înscriere a copiilor în învățământul primar în anul școlar 2022 - 2023, etapa a II-a  în unitățile de învățămân</w:t>
      </w:r>
      <w:r w:rsidR="003210B4">
        <w:rPr>
          <w:sz w:val="20"/>
          <w:szCs w:val="20"/>
        </w:rPr>
        <w:t>t preuniversitar din județul Gorj</w:t>
      </w:r>
      <w:r>
        <w:rPr>
          <w:sz w:val="20"/>
          <w:szCs w:val="20"/>
        </w:rPr>
        <w:t>, conform  prevederilor legislative în vigoare.</w:t>
      </w:r>
    </w:p>
    <w:p w14:paraId="38C9581B" w14:textId="77777777" w:rsidR="004502A0" w:rsidRDefault="004502A0">
      <w:pPr>
        <w:spacing w:line="360" w:lineRule="auto"/>
        <w:ind w:firstLine="709"/>
        <w:jc w:val="both"/>
        <w:rPr>
          <w:sz w:val="20"/>
          <w:szCs w:val="20"/>
        </w:rPr>
      </w:pPr>
    </w:p>
    <w:p w14:paraId="1F45D51C" w14:textId="77777777" w:rsidR="004502A0" w:rsidRDefault="008A6C58">
      <w:pPr>
        <w:spacing w:line="360" w:lineRule="auto"/>
        <w:rPr>
          <w:b/>
          <w:sz w:val="20"/>
          <w:szCs w:val="20"/>
        </w:rPr>
      </w:pPr>
      <w:r>
        <w:rPr>
          <w:b/>
          <w:sz w:val="20"/>
          <w:szCs w:val="20"/>
        </w:rPr>
        <w:t>8.2. Documente utilizate</w:t>
      </w:r>
    </w:p>
    <w:p w14:paraId="550D49B8" w14:textId="77777777" w:rsidR="004502A0" w:rsidRDefault="008A6C58">
      <w:pPr>
        <w:spacing w:line="360" w:lineRule="auto"/>
        <w:rPr>
          <w:b/>
          <w:sz w:val="20"/>
          <w:szCs w:val="20"/>
        </w:rPr>
      </w:pPr>
      <w:r>
        <w:rPr>
          <w:b/>
          <w:sz w:val="20"/>
          <w:szCs w:val="20"/>
        </w:rPr>
        <w:t>8.2.1. Lista și proveniența documentelor utilizate</w:t>
      </w:r>
    </w:p>
    <w:tbl>
      <w:tblPr>
        <w:tblStyle w:val="a4"/>
        <w:tblW w:w="98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27"/>
        <w:gridCol w:w="4927"/>
      </w:tblGrid>
      <w:tr w:rsidR="004502A0" w14:paraId="68AC254E" w14:textId="77777777">
        <w:tc>
          <w:tcPr>
            <w:tcW w:w="4927" w:type="dxa"/>
            <w:shd w:val="clear" w:color="auto" w:fill="D9D9D9"/>
          </w:tcPr>
          <w:p w14:paraId="79D1FAAC" w14:textId="77777777" w:rsidR="004502A0" w:rsidRDefault="008A6C58">
            <w:pPr>
              <w:spacing w:line="360" w:lineRule="auto"/>
              <w:jc w:val="center"/>
              <w:rPr>
                <w:b/>
                <w:sz w:val="20"/>
                <w:szCs w:val="20"/>
              </w:rPr>
            </w:pPr>
            <w:r>
              <w:rPr>
                <w:b/>
                <w:sz w:val="20"/>
                <w:szCs w:val="20"/>
              </w:rPr>
              <w:t>Documentul</w:t>
            </w:r>
          </w:p>
        </w:tc>
        <w:tc>
          <w:tcPr>
            <w:tcW w:w="4927" w:type="dxa"/>
            <w:shd w:val="clear" w:color="auto" w:fill="D9D9D9"/>
          </w:tcPr>
          <w:p w14:paraId="078A88BB" w14:textId="77777777" w:rsidR="004502A0" w:rsidRDefault="008A6C58">
            <w:pPr>
              <w:spacing w:line="360" w:lineRule="auto"/>
              <w:jc w:val="center"/>
              <w:rPr>
                <w:b/>
                <w:sz w:val="20"/>
                <w:szCs w:val="20"/>
              </w:rPr>
            </w:pPr>
            <w:r>
              <w:rPr>
                <w:b/>
                <w:sz w:val="20"/>
                <w:szCs w:val="20"/>
              </w:rPr>
              <w:t>Proveniența documentului</w:t>
            </w:r>
          </w:p>
        </w:tc>
      </w:tr>
      <w:tr w:rsidR="004502A0" w14:paraId="7CAF3531" w14:textId="77777777">
        <w:tc>
          <w:tcPr>
            <w:tcW w:w="4927" w:type="dxa"/>
          </w:tcPr>
          <w:p w14:paraId="2F200418" w14:textId="77777777" w:rsidR="004502A0" w:rsidRDefault="008A6C58">
            <w:pPr>
              <w:spacing w:line="360" w:lineRule="auto"/>
              <w:rPr>
                <w:sz w:val="20"/>
                <w:szCs w:val="20"/>
              </w:rPr>
            </w:pPr>
            <w:r>
              <w:rPr>
                <w:sz w:val="20"/>
                <w:szCs w:val="20"/>
              </w:rPr>
              <w:t xml:space="preserve">Calendar de înscriere a copiilor în învățământul primar în anul școlar 2022 - 2023 </w:t>
            </w:r>
          </w:p>
        </w:tc>
        <w:tc>
          <w:tcPr>
            <w:tcW w:w="4927" w:type="dxa"/>
          </w:tcPr>
          <w:p w14:paraId="7A49CFA0" w14:textId="487F6AA3" w:rsidR="004502A0" w:rsidRDefault="008A6C58">
            <w:pPr>
              <w:spacing w:line="360" w:lineRule="auto"/>
              <w:rPr>
                <w:sz w:val="20"/>
                <w:szCs w:val="20"/>
              </w:rPr>
            </w:pPr>
            <w:r>
              <w:rPr>
                <w:sz w:val="20"/>
                <w:szCs w:val="20"/>
              </w:rPr>
              <w:t>I</w:t>
            </w:r>
            <w:r w:rsidR="003210B4">
              <w:rPr>
                <w:sz w:val="20"/>
                <w:szCs w:val="20"/>
              </w:rPr>
              <w:t>nspectoratul Școlar Județean Gorj</w:t>
            </w:r>
          </w:p>
        </w:tc>
      </w:tr>
      <w:tr w:rsidR="004502A0" w14:paraId="478E8367" w14:textId="77777777">
        <w:tc>
          <w:tcPr>
            <w:tcW w:w="4927" w:type="dxa"/>
          </w:tcPr>
          <w:p w14:paraId="6898939B" w14:textId="77777777" w:rsidR="004502A0" w:rsidRDefault="008A6C58">
            <w:pPr>
              <w:spacing w:line="360" w:lineRule="auto"/>
              <w:rPr>
                <w:sz w:val="20"/>
                <w:szCs w:val="20"/>
              </w:rPr>
            </w:pPr>
            <w:r>
              <w:rPr>
                <w:sz w:val="20"/>
                <w:szCs w:val="20"/>
              </w:rPr>
              <w:t>Cerere - tip de înscriere</w:t>
            </w:r>
          </w:p>
        </w:tc>
        <w:tc>
          <w:tcPr>
            <w:tcW w:w="4927" w:type="dxa"/>
          </w:tcPr>
          <w:p w14:paraId="4063966C" w14:textId="77777777" w:rsidR="004502A0" w:rsidRDefault="008A6C58">
            <w:pPr>
              <w:spacing w:line="360" w:lineRule="auto"/>
              <w:rPr>
                <w:sz w:val="20"/>
                <w:szCs w:val="20"/>
              </w:rPr>
            </w:pPr>
            <w:r>
              <w:rPr>
                <w:sz w:val="20"/>
                <w:szCs w:val="20"/>
              </w:rPr>
              <w:t>Unitatea de învățământ</w:t>
            </w:r>
          </w:p>
        </w:tc>
      </w:tr>
    </w:tbl>
    <w:p w14:paraId="4153DBE9" w14:textId="77777777" w:rsidR="004502A0" w:rsidRDefault="004502A0">
      <w:pPr>
        <w:spacing w:line="360" w:lineRule="auto"/>
        <w:rPr>
          <w:sz w:val="20"/>
          <w:szCs w:val="20"/>
        </w:rPr>
      </w:pPr>
    </w:p>
    <w:p w14:paraId="49285D26" w14:textId="77777777" w:rsidR="004502A0" w:rsidRDefault="008A6C58">
      <w:pPr>
        <w:spacing w:line="360" w:lineRule="auto"/>
        <w:rPr>
          <w:b/>
          <w:sz w:val="20"/>
          <w:szCs w:val="20"/>
        </w:rPr>
      </w:pPr>
      <w:r>
        <w:rPr>
          <w:b/>
          <w:sz w:val="20"/>
          <w:szCs w:val="20"/>
        </w:rPr>
        <w:t>8.2.2. Conținutul și rolul documentelor utilizate</w:t>
      </w:r>
    </w:p>
    <w:tbl>
      <w:tblPr>
        <w:tblStyle w:val="a5"/>
        <w:tblW w:w="98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27"/>
        <w:gridCol w:w="4927"/>
      </w:tblGrid>
      <w:tr w:rsidR="004502A0" w14:paraId="0DD8272F" w14:textId="77777777">
        <w:tc>
          <w:tcPr>
            <w:tcW w:w="4927" w:type="dxa"/>
            <w:shd w:val="clear" w:color="auto" w:fill="D9D9D9"/>
          </w:tcPr>
          <w:p w14:paraId="2C8A5D0A" w14:textId="77777777" w:rsidR="004502A0" w:rsidRDefault="008A6C58">
            <w:pPr>
              <w:spacing w:line="276" w:lineRule="auto"/>
              <w:jc w:val="center"/>
              <w:rPr>
                <w:b/>
                <w:sz w:val="20"/>
                <w:szCs w:val="20"/>
              </w:rPr>
            </w:pPr>
            <w:r>
              <w:rPr>
                <w:b/>
                <w:sz w:val="20"/>
                <w:szCs w:val="20"/>
              </w:rPr>
              <w:t>Documentul</w:t>
            </w:r>
          </w:p>
        </w:tc>
        <w:tc>
          <w:tcPr>
            <w:tcW w:w="4927" w:type="dxa"/>
            <w:shd w:val="clear" w:color="auto" w:fill="D9D9D9"/>
          </w:tcPr>
          <w:p w14:paraId="53200121" w14:textId="77777777" w:rsidR="004502A0" w:rsidRDefault="008A6C58">
            <w:pPr>
              <w:spacing w:line="276" w:lineRule="auto"/>
              <w:jc w:val="center"/>
              <w:rPr>
                <w:b/>
                <w:sz w:val="20"/>
                <w:szCs w:val="20"/>
              </w:rPr>
            </w:pPr>
            <w:r>
              <w:rPr>
                <w:b/>
                <w:sz w:val="20"/>
                <w:szCs w:val="20"/>
              </w:rPr>
              <w:t>Rolul documentului</w:t>
            </w:r>
          </w:p>
        </w:tc>
      </w:tr>
      <w:tr w:rsidR="004502A0" w14:paraId="4978C348" w14:textId="77777777">
        <w:tc>
          <w:tcPr>
            <w:tcW w:w="4927" w:type="dxa"/>
          </w:tcPr>
          <w:p w14:paraId="3863E189" w14:textId="77777777" w:rsidR="004502A0" w:rsidRDefault="008A6C58">
            <w:pPr>
              <w:spacing w:line="276" w:lineRule="auto"/>
              <w:rPr>
                <w:sz w:val="20"/>
                <w:szCs w:val="20"/>
              </w:rPr>
            </w:pPr>
            <w:r>
              <w:rPr>
                <w:sz w:val="20"/>
                <w:szCs w:val="20"/>
              </w:rPr>
              <w:t xml:space="preserve">Calendar de înscriere a copiilor în învățământul primar în anul școlar 2022 - 2023 </w:t>
            </w:r>
          </w:p>
        </w:tc>
        <w:tc>
          <w:tcPr>
            <w:tcW w:w="4927" w:type="dxa"/>
          </w:tcPr>
          <w:p w14:paraId="6AD005BB" w14:textId="01932768" w:rsidR="004502A0" w:rsidRDefault="008A6C58">
            <w:pPr>
              <w:spacing w:line="276" w:lineRule="auto"/>
              <w:rPr>
                <w:sz w:val="20"/>
                <w:szCs w:val="20"/>
              </w:rPr>
            </w:pPr>
            <w:r>
              <w:rPr>
                <w:sz w:val="20"/>
                <w:szCs w:val="20"/>
              </w:rPr>
              <w:t>Cunoașterea perioadelor/etapelor în care se derulează înscriere a copiilor în învățământul primar în anul școlar 2022 - 2023, etapa a II-a,  în unitățile de învățămân</w:t>
            </w:r>
            <w:r w:rsidR="003210B4">
              <w:rPr>
                <w:sz w:val="20"/>
                <w:szCs w:val="20"/>
              </w:rPr>
              <w:t>t preuniversitar din județul Gorj</w:t>
            </w:r>
          </w:p>
        </w:tc>
      </w:tr>
      <w:tr w:rsidR="004502A0" w14:paraId="16039556" w14:textId="77777777">
        <w:tc>
          <w:tcPr>
            <w:tcW w:w="4927" w:type="dxa"/>
          </w:tcPr>
          <w:p w14:paraId="38E86DCF" w14:textId="77777777" w:rsidR="004502A0" w:rsidRDefault="008A6C58">
            <w:pPr>
              <w:spacing w:line="276" w:lineRule="auto"/>
              <w:rPr>
                <w:sz w:val="20"/>
                <w:szCs w:val="20"/>
              </w:rPr>
            </w:pPr>
            <w:r>
              <w:rPr>
                <w:sz w:val="20"/>
                <w:szCs w:val="20"/>
              </w:rPr>
              <w:t>Cerere - tip de înscriere</w:t>
            </w:r>
          </w:p>
        </w:tc>
        <w:tc>
          <w:tcPr>
            <w:tcW w:w="4927" w:type="dxa"/>
          </w:tcPr>
          <w:p w14:paraId="47C97112" w14:textId="70B90865" w:rsidR="004502A0" w:rsidRDefault="008A6C58">
            <w:pPr>
              <w:spacing w:line="276" w:lineRule="auto"/>
              <w:rPr>
                <w:sz w:val="20"/>
                <w:szCs w:val="20"/>
              </w:rPr>
            </w:pPr>
            <w:r>
              <w:rPr>
                <w:sz w:val="20"/>
                <w:szCs w:val="20"/>
              </w:rPr>
              <w:t>Solicitarea înscrierii copilului în învățământul primar într-o unitatea de învățămân</w:t>
            </w:r>
            <w:r w:rsidR="003210B4">
              <w:rPr>
                <w:sz w:val="20"/>
                <w:szCs w:val="20"/>
              </w:rPr>
              <w:t>t preuniversitar din județul Gorj</w:t>
            </w:r>
            <w:r>
              <w:rPr>
                <w:sz w:val="20"/>
                <w:szCs w:val="20"/>
              </w:rPr>
              <w:t xml:space="preserve"> pe locurile rămase libere</w:t>
            </w:r>
          </w:p>
        </w:tc>
      </w:tr>
    </w:tbl>
    <w:p w14:paraId="2284B6E5" w14:textId="77777777" w:rsidR="004502A0" w:rsidRDefault="004502A0">
      <w:pPr>
        <w:spacing w:line="360" w:lineRule="auto"/>
        <w:rPr>
          <w:sz w:val="20"/>
          <w:szCs w:val="20"/>
        </w:rPr>
      </w:pPr>
    </w:p>
    <w:p w14:paraId="586940F0" w14:textId="77777777" w:rsidR="004502A0" w:rsidRDefault="008A6C58">
      <w:pPr>
        <w:spacing w:line="360" w:lineRule="auto"/>
        <w:rPr>
          <w:b/>
          <w:sz w:val="20"/>
          <w:szCs w:val="20"/>
        </w:rPr>
      </w:pPr>
      <w:r>
        <w:rPr>
          <w:b/>
          <w:sz w:val="20"/>
          <w:szCs w:val="20"/>
        </w:rPr>
        <w:t xml:space="preserve">8.2.3. Circuitul documentelor </w:t>
      </w:r>
    </w:p>
    <w:tbl>
      <w:tblPr>
        <w:tblStyle w:val="a6"/>
        <w:tblW w:w="98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08"/>
        <w:gridCol w:w="1980"/>
        <w:gridCol w:w="3060"/>
        <w:gridCol w:w="2880"/>
      </w:tblGrid>
      <w:tr w:rsidR="004502A0" w14:paraId="28C23798" w14:textId="77777777">
        <w:tc>
          <w:tcPr>
            <w:tcW w:w="1908" w:type="dxa"/>
            <w:shd w:val="clear" w:color="auto" w:fill="D9D9D9"/>
          </w:tcPr>
          <w:p w14:paraId="58ED178B" w14:textId="77777777" w:rsidR="004502A0" w:rsidRDefault="008A6C58">
            <w:pPr>
              <w:jc w:val="both"/>
              <w:rPr>
                <w:b/>
                <w:sz w:val="20"/>
                <w:szCs w:val="20"/>
              </w:rPr>
            </w:pPr>
            <w:proofErr w:type="spellStart"/>
            <w:r>
              <w:rPr>
                <w:b/>
                <w:sz w:val="20"/>
                <w:szCs w:val="20"/>
              </w:rPr>
              <w:t>Responsabilităţi</w:t>
            </w:r>
            <w:proofErr w:type="spellEnd"/>
            <w:r>
              <w:rPr>
                <w:b/>
                <w:sz w:val="20"/>
                <w:szCs w:val="20"/>
              </w:rPr>
              <w:t xml:space="preserve">   </w:t>
            </w:r>
          </w:p>
        </w:tc>
        <w:tc>
          <w:tcPr>
            <w:tcW w:w="1980" w:type="dxa"/>
            <w:shd w:val="clear" w:color="auto" w:fill="D9D9D9"/>
          </w:tcPr>
          <w:p w14:paraId="1AAD1FF7" w14:textId="77777777" w:rsidR="004502A0" w:rsidRDefault="008A6C58">
            <w:pPr>
              <w:jc w:val="both"/>
              <w:rPr>
                <w:b/>
                <w:sz w:val="20"/>
                <w:szCs w:val="20"/>
              </w:rPr>
            </w:pPr>
            <w:r>
              <w:rPr>
                <w:b/>
                <w:sz w:val="20"/>
                <w:szCs w:val="20"/>
              </w:rPr>
              <w:t xml:space="preserve">     Intrări</w:t>
            </w:r>
          </w:p>
        </w:tc>
        <w:tc>
          <w:tcPr>
            <w:tcW w:w="3060" w:type="dxa"/>
            <w:shd w:val="clear" w:color="auto" w:fill="D9D9D9"/>
          </w:tcPr>
          <w:p w14:paraId="7EB012DB" w14:textId="77777777" w:rsidR="004502A0" w:rsidRDefault="008A6C58">
            <w:pPr>
              <w:jc w:val="center"/>
              <w:rPr>
                <w:b/>
                <w:sz w:val="20"/>
                <w:szCs w:val="20"/>
              </w:rPr>
            </w:pPr>
            <w:proofErr w:type="spellStart"/>
            <w:r>
              <w:rPr>
                <w:b/>
                <w:sz w:val="20"/>
                <w:szCs w:val="20"/>
              </w:rPr>
              <w:t>Activităţi</w:t>
            </w:r>
            <w:proofErr w:type="spellEnd"/>
          </w:p>
        </w:tc>
        <w:tc>
          <w:tcPr>
            <w:tcW w:w="2880" w:type="dxa"/>
            <w:shd w:val="clear" w:color="auto" w:fill="D9D9D9"/>
          </w:tcPr>
          <w:p w14:paraId="43D04A61" w14:textId="77777777" w:rsidR="004502A0" w:rsidRDefault="008A6C58">
            <w:pPr>
              <w:jc w:val="center"/>
              <w:rPr>
                <w:b/>
                <w:sz w:val="20"/>
                <w:szCs w:val="20"/>
              </w:rPr>
            </w:pPr>
            <w:proofErr w:type="spellStart"/>
            <w:r>
              <w:rPr>
                <w:b/>
                <w:sz w:val="20"/>
                <w:szCs w:val="20"/>
              </w:rPr>
              <w:t>Ieşiri</w:t>
            </w:r>
            <w:proofErr w:type="spellEnd"/>
          </w:p>
        </w:tc>
      </w:tr>
    </w:tbl>
    <w:p w14:paraId="3DDB7937" w14:textId="77777777" w:rsidR="004502A0" w:rsidRDefault="008A6C58">
      <w:pPr>
        <w:tabs>
          <w:tab w:val="center" w:pos="5075"/>
          <w:tab w:val="left" w:pos="8130"/>
        </w:tabs>
        <w:ind w:left="180"/>
        <w:jc w:val="both"/>
        <w:rPr>
          <w:sz w:val="20"/>
          <w:szCs w:val="20"/>
        </w:rPr>
      </w:pPr>
      <w:r>
        <w:rPr>
          <w:noProof/>
          <w:lang w:val="en-GB" w:eastAsia="en-GB"/>
        </w:rPr>
        <mc:AlternateContent>
          <mc:Choice Requires="wps">
            <w:drawing>
              <wp:anchor distT="0" distB="0" distL="114300" distR="114300" simplePos="0" relativeHeight="251658240" behindDoc="0" locked="0" layoutInCell="1" hidden="0" allowOverlap="1" wp14:anchorId="01AEC3F3" wp14:editId="289FFB0C">
                <wp:simplePos x="0" y="0"/>
                <wp:positionH relativeFrom="column">
                  <wp:posOffset>2527935</wp:posOffset>
                </wp:positionH>
                <wp:positionV relativeFrom="paragraph">
                  <wp:posOffset>158115</wp:posOffset>
                </wp:positionV>
                <wp:extent cx="1533525" cy="819150"/>
                <wp:effectExtent l="9525" t="6350" r="9525" b="12700"/>
                <wp:wrapNone/>
                <wp:docPr id="54"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3525" cy="819150"/>
                        </a:xfrm>
                        <a:prstGeom prst="rect">
                          <a:avLst/>
                        </a:prstGeom>
                        <a:solidFill>
                          <a:srgbClr val="FFFFFF"/>
                        </a:solidFill>
                        <a:ln w="9525">
                          <a:solidFill>
                            <a:srgbClr val="000000"/>
                          </a:solidFill>
                          <a:miter lim="800000"/>
                          <a:headEnd/>
                          <a:tailEnd/>
                        </a:ln>
                      </wps:spPr>
                      <wps:txbx>
                        <w:txbxContent>
                          <w:p w14:paraId="56D13AF4" w14:textId="77777777" w:rsidR="003210B4" w:rsidRDefault="003210B4" w:rsidP="003210B4">
                            <w:pPr>
                              <w:rPr>
                                <w:bCs/>
                                <w:sz w:val="20"/>
                                <w:szCs w:val="20"/>
                              </w:rPr>
                            </w:pPr>
                          </w:p>
                          <w:p w14:paraId="33CF86F8" w14:textId="77777777" w:rsidR="003210B4" w:rsidRPr="00677F16" w:rsidRDefault="003210B4" w:rsidP="003210B4">
                            <w:pPr>
                              <w:rPr>
                                <w:szCs w:val="20"/>
                              </w:rPr>
                            </w:pPr>
                            <w:r>
                              <w:rPr>
                                <w:bCs/>
                                <w:sz w:val="20"/>
                                <w:szCs w:val="20"/>
                              </w:rPr>
                              <w:t>Publicarea locurilor libere în fiecare unitate de învățământ după etapa I</w:t>
                            </w:r>
                          </w:p>
                        </w:txbxContent>
                      </wps:txbx>
                      <wps:bodyPr rot="0" vert="horz" wrap="square" lIns="91440" tIns="45720" rIns="91440" bIns="45720" anchor="t" anchorCtr="0" upright="1">
                        <a:noAutofit/>
                      </wps:bodyPr>
                    </wps:wsp>
                  </a:graphicData>
                </a:graphic>
              </wp:anchor>
            </w:drawing>
          </mc:Choice>
          <mc:Fallback>
            <w:pict>
              <v:shapetype w14:anchorId="01AEC3F3" id="_x0000_t202" coordsize="21600,21600" o:spt="202" path="m,l,21600r21600,l21600,xe">
                <v:stroke joinstyle="miter"/>
                <v:path gradientshapeok="t" o:connecttype="rect"/>
              </v:shapetype>
              <v:shape id="Text Box 54" o:spid="_x0000_s1026" type="#_x0000_t202" style="position:absolute;left:0;text-align:left;margin-left:199.05pt;margin-top:12.45pt;width:120.75pt;height:64.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">
                <v:textbox>
                  <w:txbxContent>
                    <w:p w14:paraId="56D13AF4" w14:textId="77777777" w:rsidR="003210B4" w:rsidRDefault="003210B4" w:rsidP="003210B4">
                      <w:pPr>
                        <w:rPr>
                          <w:bCs/>
                          <w:sz w:val="20"/>
                          <w:szCs w:val="20"/>
                        </w:rPr>
                      </w:pPr>
                    </w:p>
                    <w:p w14:paraId="33CF86F8" w14:textId="77777777" w:rsidR="003210B4" w:rsidRPr="00677F16" w:rsidRDefault="003210B4" w:rsidP="003210B4">
                      <w:pPr>
                        <w:rPr>
                          <w:szCs w:val="20"/>
                        </w:rPr>
                      </w:pPr>
                      <w:r>
                        <w:rPr>
                          <w:bCs/>
                          <w:sz w:val="20"/>
                          <w:szCs w:val="20"/>
                        </w:rPr>
                        <w:t>Publicarea locurilor libere în fiecare unitate de învățământ după etapa I</w:t>
                      </w:r>
                    </w:p>
                  </w:txbxContent>
                </v:textbox>
              </v:shape>
            </w:pict>
          </mc:Fallback>
        </mc:AlternateContent>
      </w:r>
    </w:p>
    <w:p w14:paraId="27C61942" w14:textId="77777777" w:rsidR="004502A0" w:rsidRDefault="008A6C58">
      <w:pPr>
        <w:tabs>
          <w:tab w:val="center" w:pos="5075"/>
          <w:tab w:val="left" w:pos="8130"/>
        </w:tabs>
        <w:ind w:left="180"/>
        <w:jc w:val="both"/>
        <w:rPr>
          <w:sz w:val="20"/>
          <w:szCs w:val="20"/>
        </w:rPr>
      </w:pPr>
      <w:r>
        <w:rPr>
          <w:noProof/>
          <w:lang w:val="en-GB" w:eastAsia="en-GB"/>
        </w:rPr>
        <mc:AlternateContent>
          <mc:Choice Requires="wps">
            <w:drawing>
              <wp:anchor distT="0" distB="0" distL="0" distR="0" simplePos="0" relativeHeight="251659264" behindDoc="1" locked="0" layoutInCell="1" hidden="0" allowOverlap="1" wp14:anchorId="1C6ED6ED" wp14:editId="63380B3A">
                <wp:simplePos x="0" y="0"/>
                <wp:positionH relativeFrom="column">
                  <wp:posOffset>784860</wp:posOffset>
                </wp:positionH>
                <wp:positionV relativeFrom="paragraph">
                  <wp:posOffset>59055</wp:posOffset>
                </wp:positionV>
                <wp:extent cx="1624965" cy="748030"/>
                <wp:effectExtent l="19050" t="5715" r="13335" b="8255"/>
                <wp:wrapNone/>
                <wp:docPr id="26" name="Flowchart: Data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24965" cy="748030"/>
                        </a:xfrm>
                        <a:prstGeom prst="flowChartInputOutput">
                          <a:avLst/>
                        </a:prstGeom>
                        <a:solidFill>
                          <a:srgbClr val="FFFFFF"/>
                        </a:solidFill>
                        <a:ln w="9525">
                          <a:solidFill>
                            <a:srgbClr val="000000"/>
                          </a:solidFill>
                          <a:miter lim="800000"/>
                          <a:headEnd/>
                          <a:tailEnd/>
                        </a:ln>
                      </wps:spPr>
                      <wps:txbx>
                        <w:txbxContent>
                          <w:p w14:paraId="47EB0124" w14:textId="77777777" w:rsidR="003210B4" w:rsidRPr="009730E8" w:rsidRDefault="003210B4" w:rsidP="003210B4">
                            <w:pPr>
                              <w:rPr>
                                <w:sz w:val="20"/>
                                <w:szCs w:val="20"/>
                              </w:rPr>
                            </w:pPr>
                            <w:r w:rsidRPr="009730E8">
                              <w:rPr>
                                <w:sz w:val="20"/>
                                <w:szCs w:val="20"/>
                              </w:rPr>
                              <w:t>Listă locuri disponibile în fiecare unitate de învățământ</w:t>
                            </w:r>
                          </w:p>
                        </w:txbxContent>
                      </wps:txbx>
                      <wps:bodyPr rot="0" vert="horz" wrap="square" lIns="91440" tIns="45720" rIns="91440" bIns="45720" anchor="t" anchorCtr="0" upright="1">
                        <a:noAutofit/>
                      </wps:bodyPr>
                    </wps:wsp>
                  </a:graphicData>
                </a:graphic>
              </wp:anchor>
            </w:drawing>
          </mc:Choice>
          <mc:Fallback>
            <w:pict>
              <v:shapetype w14:anchorId="1C6ED6ED" id="_x0000_t111" coordsize="21600,21600" o:spt="111" path="m4321,l21600,,17204,21600,,21600xe">
                <v:stroke joinstyle="miter"/>
                <v:path gradientshapeok="t" o:connecttype="custom" o:connectlocs="12961,0;10800,0;2161,10800;8602,21600;10800,21600;19402,10800" textboxrect="4321,0,17204,21600"/>
              </v:shapetype>
              <v:shape id="Flowchart: Data 26" o:spid="_x0000_s1027" type="#_x0000_t111" style="position:absolute;left:0;text-align:left;margin-left:61.8pt;margin-top:4.65pt;width:127.95pt;height:58.9pt;z-index:-251657216;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">
                <v:textbox>
                  <w:txbxContent>
                    <w:p w14:paraId="47EB0124" w14:textId="77777777" w:rsidR="003210B4" w:rsidRPr="009730E8" w:rsidRDefault="003210B4" w:rsidP="003210B4">
                      <w:pPr>
                        <w:rPr>
                          <w:sz w:val="20"/>
                          <w:szCs w:val="20"/>
                        </w:rPr>
                      </w:pPr>
                      <w:r w:rsidRPr="009730E8">
                        <w:rPr>
                          <w:sz w:val="20"/>
                          <w:szCs w:val="20"/>
                        </w:rPr>
                        <w:t>Listă locuri disponibile în fiecare unitate de învățământ</w:t>
                      </w:r>
                    </w:p>
                  </w:txbxContent>
                </v:textbox>
              </v:shape>
            </w:pict>
          </mc:Fallback>
        </mc:AlternateContent>
      </w:r>
      <w:r>
        <w:rPr>
          <w:noProof/>
          <w:lang w:val="en-GB" w:eastAsia="en-GB"/>
        </w:rPr>
        <mc:AlternateContent>
          <mc:Choice Requires="wps">
            <w:drawing>
              <wp:anchor distT="0" distB="0" distL="0" distR="0" simplePos="0" relativeHeight="251660288" behindDoc="1" locked="0" layoutInCell="1" hidden="0" allowOverlap="1" wp14:anchorId="781394B2" wp14:editId="223C6EB2">
                <wp:simplePos x="0" y="0"/>
                <wp:positionH relativeFrom="column">
                  <wp:posOffset>4572000</wp:posOffset>
                </wp:positionH>
                <wp:positionV relativeFrom="paragraph">
                  <wp:posOffset>59689</wp:posOffset>
                </wp:positionV>
                <wp:extent cx="1685925" cy="747395"/>
                <wp:effectExtent l="15240" t="6350" r="13335" b="8255"/>
                <wp:wrapNone/>
                <wp:docPr id="53" name="Flowchart: Data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85925" cy="747395"/>
                        </a:xfrm>
                        <a:prstGeom prst="flowChartInputOutput">
                          <a:avLst/>
                        </a:prstGeom>
                        <a:solidFill>
                          <a:srgbClr val="FFFFFF"/>
                        </a:solidFill>
                        <a:ln w="9525">
                          <a:solidFill>
                            <a:srgbClr val="000000"/>
                          </a:solidFill>
                          <a:miter lim="800000"/>
                          <a:headEnd/>
                          <a:tailEnd/>
                        </a:ln>
                      </wps:spPr>
                      <wps:txbx>
                        <w:txbxContent>
                          <w:p w14:paraId="5CA433C6" w14:textId="77777777" w:rsidR="003210B4" w:rsidRPr="00E51867" w:rsidRDefault="003210B4" w:rsidP="003210B4">
                            <w:pPr>
                              <w:rPr>
                                <w:sz w:val="20"/>
                                <w:szCs w:val="20"/>
                              </w:rPr>
                            </w:pPr>
                            <w:r w:rsidRPr="00E51867">
                              <w:rPr>
                                <w:sz w:val="20"/>
                                <w:szCs w:val="20"/>
                              </w:rPr>
                              <w:t>Listă locuri disponibile publicată</w:t>
                            </w:r>
                          </w:p>
                        </w:txbxContent>
                      </wps:txbx>
                      <wps:bodyPr rot="0" vert="horz" wrap="square" lIns="91440" tIns="45720" rIns="91440" bIns="45720" anchor="t" anchorCtr="0" upright="1">
                        <a:noAutofit/>
                      </wps:bodyPr>
                    </wps:wsp>
                  </a:graphicData>
                </a:graphic>
              </wp:anchor>
            </w:drawing>
          </mc:Choice>
          <mc:Fallback>
            <w:pict>
              <v:shape w14:anchorId="781394B2" id="Flowchart: Data 53" o:spid="_x0000_s1028" type="#_x0000_t111" style="position:absolute;left:0;text-align:left;margin-left:5in;margin-top:4.7pt;width:132.75pt;height:58.85pt;z-index:-251656192;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">
                <v:textbox>
                  <w:txbxContent>
                    <w:p w14:paraId="5CA433C6" w14:textId="77777777" w:rsidR="003210B4" w:rsidRPr="00E51867" w:rsidRDefault="003210B4" w:rsidP="003210B4">
                      <w:pPr>
                        <w:rPr>
                          <w:sz w:val="20"/>
                          <w:szCs w:val="20"/>
                        </w:rPr>
                      </w:pPr>
                      <w:r w:rsidRPr="00E51867">
                        <w:rPr>
                          <w:sz w:val="20"/>
                          <w:szCs w:val="20"/>
                        </w:rPr>
                        <w:t>Listă locuri disponibile publicată</w:t>
                      </w:r>
                    </w:p>
                  </w:txbxContent>
                </v:textbox>
              </v:shape>
            </w:pict>
          </mc:Fallback>
        </mc:AlternateContent>
      </w:r>
    </w:p>
    <w:p w14:paraId="75C3D07D" w14:textId="77777777" w:rsidR="004502A0" w:rsidRDefault="008A6C58">
      <w:pPr>
        <w:tabs>
          <w:tab w:val="center" w:pos="5075"/>
          <w:tab w:val="left" w:pos="8130"/>
        </w:tabs>
        <w:jc w:val="both"/>
        <w:rPr>
          <w:sz w:val="20"/>
          <w:szCs w:val="20"/>
        </w:rPr>
      </w:pPr>
      <w:r>
        <w:rPr>
          <w:sz w:val="20"/>
          <w:szCs w:val="20"/>
        </w:rPr>
        <w:t>Inspector școlar</w:t>
      </w:r>
    </w:p>
    <w:p w14:paraId="7422519B" w14:textId="77777777" w:rsidR="004502A0" w:rsidRDefault="008A6C58">
      <w:pPr>
        <w:tabs>
          <w:tab w:val="center" w:pos="5075"/>
          <w:tab w:val="left" w:pos="8130"/>
        </w:tabs>
        <w:jc w:val="both"/>
        <w:rPr>
          <w:sz w:val="20"/>
          <w:szCs w:val="20"/>
        </w:rPr>
      </w:pPr>
      <w:r>
        <w:rPr>
          <w:sz w:val="20"/>
          <w:szCs w:val="20"/>
        </w:rPr>
        <w:t>de specialitate</w:t>
      </w:r>
      <w:r>
        <w:rPr>
          <w:noProof/>
          <w:lang w:val="en-GB" w:eastAsia="en-GB"/>
        </w:rPr>
        <mc:AlternateContent>
          <mc:Choice Requires="wps">
            <w:drawing>
              <wp:anchor distT="0" distB="0" distL="114300" distR="114300" simplePos="0" relativeHeight="251661312" behindDoc="0" locked="0" layoutInCell="1" hidden="0" allowOverlap="1" wp14:anchorId="036F6A39" wp14:editId="644AD217">
                <wp:simplePos x="0" y="0"/>
                <wp:positionH relativeFrom="column">
                  <wp:posOffset>2223135</wp:posOffset>
                </wp:positionH>
                <wp:positionV relativeFrom="paragraph">
                  <wp:posOffset>118745</wp:posOffset>
                </wp:positionV>
                <wp:extent cx="314325" cy="0"/>
                <wp:effectExtent l="9525" t="52705" r="19050" b="61595"/>
                <wp:wrapNone/>
                <wp:docPr id="12"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4325" cy="0"/>
                        </a:xfrm>
                        <a:prstGeom prst="line">
                          <a:avLst/>
                        </a:prstGeom>
                        <a:noFill/>
                        <a:ln w="9525">
                          <a:solidFill>
                            <a:srgbClr val="000000"/>
                          </a:solidFill>
                          <a:round/>
                          <a:headEnd/>
                          <a:tailEnd type="triangle" w="med" len="med"/>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2223135</wp:posOffset>
                </wp:positionH>
                <wp:positionV relativeFrom="paragraph">
                  <wp:posOffset>118745</wp:posOffset>
                </wp:positionV>
                <wp:extent cx="342900" cy="114300"/>
                <wp:effectExtent b="0" l="0" r="0" t="0"/>
                <wp:wrapNone/>
                <wp:docPr id="12" name="image12.png"/>
                <a:graphic>
                  <a:graphicData uri="http://schemas.openxmlformats.org/drawingml/2006/picture">
                    <pic:pic>
                      <pic:nvPicPr>
                        <pic:cNvPr id="0" name="image12.png"/>
                        <pic:cNvPicPr preferRelativeResize="0"/>
                      </pic:nvPicPr>
                      <pic:blipFill>
                        <a:blip r:embed="rId9"/>
                        <a:srcRect b="0" l="0" r="0" t="0"/>
                        <a:stretch>
                          <a:fillRect/>
                        </a:stretch>
                      </pic:blipFill>
                      <pic:spPr>
                        <a:xfrm>
                          <a:off x="0" y="0"/>
                          <a:ext cx="342900" cy="114300"/>
                        </a:xfrm>
                        <a:prstGeom prst="rect"/>
                        <a:ln/>
                      </pic:spPr>
                    </pic:pic>
                  </a:graphicData>
                </a:graphic>
              </wp:anchor>
            </w:drawing>
          </mc:Fallback>
        </mc:AlternateContent>
      </w:r>
      <w:r>
        <w:rPr>
          <w:noProof/>
          <w:lang w:val="en-GB" w:eastAsia="en-GB"/>
        </w:rPr>
        <mc:AlternateContent>
          <mc:Choice Requires="wps">
            <w:drawing>
              <wp:anchor distT="0" distB="0" distL="114300" distR="114300" simplePos="0" relativeHeight="251662336" behindDoc="0" locked="0" layoutInCell="1" hidden="0" allowOverlap="1" wp14:anchorId="256A9DD7" wp14:editId="063600A6">
                <wp:simplePos x="0" y="0"/>
                <wp:positionH relativeFrom="column">
                  <wp:posOffset>4090034</wp:posOffset>
                </wp:positionH>
                <wp:positionV relativeFrom="paragraph">
                  <wp:posOffset>41275</wp:posOffset>
                </wp:positionV>
                <wp:extent cx="596265" cy="0"/>
                <wp:effectExtent l="9525" t="60960" r="22860" b="53340"/>
                <wp:wrapNone/>
                <wp:docPr id="24" name="Straight Connector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6265" cy="0"/>
                        </a:xfrm>
                        <a:prstGeom prst="line">
                          <a:avLst/>
                        </a:prstGeom>
                        <a:noFill/>
                        <a:ln w="9525">
                          <a:solidFill>
                            <a:srgbClr val="000000"/>
                          </a:solidFill>
                          <a:round/>
                          <a:headEnd/>
                          <a:tailEnd type="triangle" w="med" len="med"/>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4090034</wp:posOffset>
                </wp:positionH>
                <wp:positionV relativeFrom="paragraph">
                  <wp:posOffset>41275</wp:posOffset>
                </wp:positionV>
                <wp:extent cx="628650" cy="114300"/>
                <wp:effectExtent b="0" l="0" r="0" t="0"/>
                <wp:wrapNone/>
                <wp:docPr id="24" name="image24.png"/>
                <a:graphic>
                  <a:graphicData uri="http://schemas.openxmlformats.org/drawingml/2006/picture">
                    <pic:pic>
                      <pic:nvPicPr>
                        <pic:cNvPr id="0" name="image24.png"/>
                        <pic:cNvPicPr preferRelativeResize="0"/>
                      </pic:nvPicPr>
                      <pic:blipFill>
                        <a:blip r:embed="rId10"/>
                        <a:srcRect b="0" l="0" r="0" t="0"/>
                        <a:stretch>
                          <a:fillRect/>
                        </a:stretch>
                      </pic:blipFill>
                      <pic:spPr>
                        <a:xfrm>
                          <a:off x="0" y="0"/>
                          <a:ext cx="628650" cy="114300"/>
                        </a:xfrm>
                        <a:prstGeom prst="rect"/>
                        <a:ln/>
                      </pic:spPr>
                    </pic:pic>
                  </a:graphicData>
                </a:graphic>
              </wp:anchor>
            </w:drawing>
          </mc:Fallback>
        </mc:AlternateContent>
      </w:r>
    </w:p>
    <w:p w14:paraId="63A18D6F" w14:textId="77777777" w:rsidR="004502A0" w:rsidRDefault="008A6C58">
      <w:pPr>
        <w:tabs>
          <w:tab w:val="center" w:pos="5075"/>
          <w:tab w:val="left" w:pos="8130"/>
        </w:tabs>
        <w:jc w:val="both"/>
        <w:rPr>
          <w:sz w:val="20"/>
          <w:szCs w:val="20"/>
        </w:rPr>
      </w:pPr>
      <w:r>
        <w:rPr>
          <w:sz w:val="20"/>
          <w:szCs w:val="20"/>
        </w:rPr>
        <w:t xml:space="preserve">Informaticianul </w:t>
      </w:r>
    </w:p>
    <w:p w14:paraId="47BBCB58" w14:textId="77777777" w:rsidR="004502A0" w:rsidRDefault="008A6C58">
      <w:pPr>
        <w:tabs>
          <w:tab w:val="center" w:pos="5075"/>
          <w:tab w:val="left" w:pos="8130"/>
        </w:tabs>
        <w:jc w:val="both"/>
        <w:rPr>
          <w:sz w:val="20"/>
          <w:szCs w:val="20"/>
        </w:rPr>
      </w:pPr>
      <w:r>
        <w:rPr>
          <w:sz w:val="20"/>
          <w:szCs w:val="20"/>
        </w:rPr>
        <w:t>comisiei</w:t>
      </w:r>
    </w:p>
    <w:p w14:paraId="0A74B7A7" w14:textId="77777777" w:rsidR="004502A0" w:rsidRDefault="008A6C58">
      <w:pPr>
        <w:tabs>
          <w:tab w:val="center" w:pos="5075"/>
          <w:tab w:val="left" w:pos="8130"/>
        </w:tabs>
        <w:jc w:val="both"/>
        <w:rPr>
          <w:sz w:val="20"/>
          <w:szCs w:val="20"/>
        </w:rPr>
      </w:pPr>
      <w:r>
        <w:rPr>
          <w:sz w:val="20"/>
          <w:szCs w:val="20"/>
        </w:rPr>
        <w:t>județene</w:t>
      </w:r>
      <w:r>
        <w:rPr>
          <w:noProof/>
          <w:lang w:val="en-GB" w:eastAsia="en-GB"/>
        </w:rPr>
        <mc:AlternateContent>
          <mc:Choice Requires="wps">
            <w:drawing>
              <wp:anchor distT="0" distB="0" distL="114300" distR="114300" simplePos="0" relativeHeight="251663360" behindDoc="0" locked="0" layoutInCell="1" hidden="0" allowOverlap="1" wp14:anchorId="60C394FA" wp14:editId="4A372F42">
                <wp:simplePos x="0" y="0"/>
                <wp:positionH relativeFrom="column">
                  <wp:posOffset>3318510</wp:posOffset>
                </wp:positionH>
                <wp:positionV relativeFrom="paragraph">
                  <wp:posOffset>76835</wp:posOffset>
                </wp:positionV>
                <wp:extent cx="0" cy="529590"/>
                <wp:effectExtent l="57150" t="10795" r="57150" b="21590"/>
                <wp:wrapNone/>
                <wp:docPr id="17" name="Straight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29590"/>
                        </a:xfrm>
                        <a:prstGeom prst="line">
                          <a:avLst/>
                        </a:prstGeom>
                        <a:noFill/>
                        <a:ln w="9525">
                          <a:solidFill>
                            <a:srgbClr val="000000"/>
                          </a:solidFill>
                          <a:round/>
                          <a:headEnd/>
                          <a:tailEnd type="triangle" w="med" len="med"/>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3318510</wp:posOffset>
                </wp:positionH>
                <wp:positionV relativeFrom="paragraph">
                  <wp:posOffset>76835</wp:posOffset>
                </wp:positionV>
                <wp:extent cx="114300" cy="561975"/>
                <wp:effectExtent b="0" l="0" r="0" t="0"/>
                <wp:wrapNone/>
                <wp:docPr id="17" name="image17.png"/>
                <a:graphic>
                  <a:graphicData uri="http://schemas.openxmlformats.org/drawingml/2006/picture">
                    <pic:pic>
                      <pic:nvPicPr>
                        <pic:cNvPr id="0" name="image17.png"/>
                        <pic:cNvPicPr preferRelativeResize="0"/>
                      </pic:nvPicPr>
                      <pic:blipFill>
                        <a:blip r:embed="rId11"/>
                        <a:srcRect b="0" l="0" r="0" t="0"/>
                        <a:stretch>
                          <a:fillRect/>
                        </a:stretch>
                      </pic:blipFill>
                      <pic:spPr>
                        <a:xfrm>
                          <a:off x="0" y="0"/>
                          <a:ext cx="114300" cy="561975"/>
                        </a:xfrm>
                        <a:prstGeom prst="rect"/>
                        <a:ln/>
                      </pic:spPr>
                    </pic:pic>
                  </a:graphicData>
                </a:graphic>
              </wp:anchor>
            </w:drawing>
          </mc:Fallback>
        </mc:AlternateContent>
      </w:r>
    </w:p>
    <w:p w14:paraId="3AB63C7D" w14:textId="77777777" w:rsidR="004502A0" w:rsidRDefault="004502A0">
      <w:pPr>
        <w:tabs>
          <w:tab w:val="center" w:pos="5075"/>
          <w:tab w:val="left" w:pos="8130"/>
        </w:tabs>
        <w:ind w:left="180"/>
        <w:jc w:val="both"/>
        <w:rPr>
          <w:sz w:val="20"/>
          <w:szCs w:val="20"/>
        </w:rPr>
      </w:pPr>
    </w:p>
    <w:p w14:paraId="7C3B5170" w14:textId="77777777" w:rsidR="004502A0" w:rsidRDefault="004502A0">
      <w:pPr>
        <w:tabs>
          <w:tab w:val="center" w:pos="5075"/>
          <w:tab w:val="left" w:pos="8130"/>
        </w:tabs>
        <w:ind w:left="180"/>
        <w:jc w:val="both"/>
        <w:rPr>
          <w:sz w:val="20"/>
          <w:szCs w:val="20"/>
        </w:rPr>
      </w:pPr>
    </w:p>
    <w:p w14:paraId="0AB02137" w14:textId="77777777" w:rsidR="004502A0" w:rsidRDefault="008A6C58">
      <w:pPr>
        <w:tabs>
          <w:tab w:val="center" w:pos="5075"/>
          <w:tab w:val="left" w:pos="8130"/>
        </w:tabs>
        <w:ind w:left="180"/>
        <w:jc w:val="both"/>
        <w:rPr>
          <w:sz w:val="20"/>
          <w:szCs w:val="20"/>
        </w:rPr>
      </w:pPr>
      <w:r>
        <w:rPr>
          <w:noProof/>
          <w:lang w:val="en-GB" w:eastAsia="en-GB"/>
        </w:rPr>
        <mc:AlternateContent>
          <mc:Choice Requires="wps">
            <w:drawing>
              <wp:anchor distT="0" distB="0" distL="0" distR="0" simplePos="0" relativeHeight="251664384" behindDoc="1" locked="0" layoutInCell="1" hidden="0" allowOverlap="1" wp14:anchorId="421CDB28" wp14:editId="681061C0">
                <wp:simplePos x="0" y="0"/>
                <wp:positionH relativeFrom="column">
                  <wp:posOffset>4638040</wp:posOffset>
                </wp:positionH>
                <wp:positionV relativeFrom="paragraph">
                  <wp:posOffset>82550</wp:posOffset>
                </wp:positionV>
                <wp:extent cx="1685925" cy="747395"/>
                <wp:effectExtent l="14605" t="6985" r="13970" b="7620"/>
                <wp:wrapNone/>
                <wp:docPr id="57" name="Flowchart: Data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85925" cy="747395"/>
                        </a:xfrm>
                        <a:prstGeom prst="flowChartInputOutput">
                          <a:avLst/>
                        </a:prstGeom>
                        <a:solidFill>
                          <a:srgbClr val="FFFFFF"/>
                        </a:solidFill>
                        <a:ln w="9525">
                          <a:solidFill>
                            <a:srgbClr val="000000"/>
                          </a:solidFill>
                          <a:miter lim="800000"/>
                          <a:headEnd/>
                          <a:tailEnd/>
                        </a:ln>
                      </wps:spPr>
                      <wps:txbx>
                        <w:txbxContent>
                          <w:p w14:paraId="4F7A35E1" w14:textId="77777777" w:rsidR="003210B4" w:rsidRDefault="003210B4" w:rsidP="003210B4">
                            <w:pPr>
                              <w:rPr>
                                <w:rFonts w:asciiTheme="minorHAnsi" w:hAnsiTheme="minorHAnsi" w:cstheme="minorHAnsi"/>
                                <w:sz w:val="20"/>
                                <w:szCs w:val="20"/>
                              </w:rPr>
                            </w:pPr>
                          </w:p>
                          <w:p w14:paraId="1E71E9BC" w14:textId="77777777" w:rsidR="003210B4" w:rsidRPr="009730E8" w:rsidRDefault="003210B4" w:rsidP="003210B4">
                            <w:pPr>
                              <w:rPr>
                                <w:sz w:val="20"/>
                                <w:szCs w:val="20"/>
                              </w:rPr>
                            </w:pPr>
                            <w:r w:rsidRPr="009730E8">
                              <w:rPr>
                                <w:sz w:val="20"/>
                                <w:szCs w:val="20"/>
                              </w:rPr>
                              <w:t>Cereri - tip completate</w:t>
                            </w:r>
                          </w:p>
                        </w:txbxContent>
                      </wps:txbx>
                      <wps:bodyPr rot="0" vert="horz" wrap="square" lIns="91440" tIns="45720" rIns="91440" bIns="45720" anchor="t" anchorCtr="0" upright="1">
                        <a:noAutofit/>
                      </wps:bodyPr>
                    </wps:wsp>
                  </a:graphicData>
                </a:graphic>
              </wp:anchor>
            </w:drawing>
          </mc:Choice>
          <mc:Fallback>
            <w:pict>
              <v:shape w14:anchorId="421CDB28" id="Flowchart: Data 57" o:spid="_x0000_s1029" type="#_x0000_t111" style="position:absolute;left:0;text-align:left;margin-left:365.2pt;margin-top:6.5pt;width:132.75pt;height:58.85pt;z-index:-251652096;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">
                <v:textbox>
                  <w:txbxContent>
                    <w:p w14:paraId="4F7A35E1" w14:textId="77777777" w:rsidR="003210B4" w:rsidRDefault="003210B4" w:rsidP="003210B4">
                      <w:pPr>
                        <w:rPr>
                          <w:rFonts w:asciiTheme="minorHAnsi" w:hAnsiTheme="minorHAnsi" w:cstheme="minorHAnsi"/>
                          <w:sz w:val="20"/>
                          <w:szCs w:val="20"/>
                        </w:rPr>
                      </w:pPr>
                    </w:p>
                    <w:p w14:paraId="1E71E9BC" w14:textId="77777777" w:rsidR="003210B4" w:rsidRPr="009730E8" w:rsidRDefault="003210B4" w:rsidP="003210B4">
                      <w:pPr>
                        <w:rPr>
                          <w:sz w:val="20"/>
                          <w:szCs w:val="20"/>
                        </w:rPr>
                      </w:pPr>
                      <w:r w:rsidRPr="009730E8">
                        <w:rPr>
                          <w:sz w:val="20"/>
                          <w:szCs w:val="20"/>
                        </w:rPr>
                        <w:t>Cereri - tip completate</w:t>
                      </w:r>
                    </w:p>
                  </w:txbxContent>
                </v:textbox>
              </v:shape>
            </w:pict>
          </mc:Fallback>
        </mc:AlternateContent>
      </w:r>
    </w:p>
    <w:p w14:paraId="21F6E145" w14:textId="77777777" w:rsidR="004502A0" w:rsidRDefault="008A6C58">
      <w:pPr>
        <w:tabs>
          <w:tab w:val="center" w:pos="5075"/>
          <w:tab w:val="left" w:pos="8130"/>
        </w:tabs>
        <w:ind w:left="180"/>
        <w:jc w:val="both"/>
        <w:rPr>
          <w:sz w:val="20"/>
          <w:szCs w:val="20"/>
        </w:rPr>
      </w:pPr>
      <w:r>
        <w:rPr>
          <w:noProof/>
          <w:lang w:val="en-GB" w:eastAsia="en-GB"/>
        </w:rPr>
        <mc:AlternateContent>
          <mc:Choice Requires="wps">
            <w:drawing>
              <wp:anchor distT="0" distB="0" distL="0" distR="0" simplePos="0" relativeHeight="251665408" behindDoc="1" locked="0" layoutInCell="1" hidden="0" allowOverlap="1" wp14:anchorId="5782E2E2" wp14:editId="5346D3AA">
                <wp:simplePos x="0" y="0"/>
                <wp:positionH relativeFrom="column">
                  <wp:posOffset>662940</wp:posOffset>
                </wp:positionH>
                <wp:positionV relativeFrom="paragraph">
                  <wp:posOffset>36195</wp:posOffset>
                </wp:positionV>
                <wp:extent cx="1624965" cy="647700"/>
                <wp:effectExtent l="20955" t="11430" r="20955" b="7620"/>
                <wp:wrapNone/>
                <wp:docPr id="25" name="Flowchart: Data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24965" cy="647700"/>
                        </a:xfrm>
                        <a:prstGeom prst="flowChartInputOutput">
                          <a:avLst/>
                        </a:prstGeom>
                        <a:solidFill>
                          <a:srgbClr val="FFFFFF"/>
                        </a:solidFill>
                        <a:ln w="9525">
                          <a:solidFill>
                            <a:srgbClr val="000000"/>
                          </a:solidFill>
                          <a:miter lim="800000"/>
                          <a:headEnd/>
                          <a:tailEnd/>
                        </a:ln>
                      </wps:spPr>
                      <wps:txbx>
                        <w:txbxContent>
                          <w:p w14:paraId="6113F74A" w14:textId="77777777" w:rsidR="003210B4" w:rsidRDefault="003210B4" w:rsidP="003210B4">
                            <w:pPr>
                              <w:rPr>
                                <w:rFonts w:asciiTheme="minorHAnsi" w:hAnsiTheme="minorHAnsi" w:cstheme="minorHAnsi"/>
                                <w:sz w:val="20"/>
                                <w:szCs w:val="20"/>
                              </w:rPr>
                            </w:pPr>
                          </w:p>
                          <w:p w14:paraId="5602C725" w14:textId="77777777" w:rsidR="003210B4" w:rsidRPr="009730E8" w:rsidRDefault="003210B4" w:rsidP="003210B4">
                            <w:pPr>
                              <w:rPr>
                                <w:sz w:val="20"/>
                                <w:szCs w:val="20"/>
                              </w:rPr>
                            </w:pPr>
                            <w:r w:rsidRPr="009730E8">
                              <w:rPr>
                                <w:sz w:val="20"/>
                                <w:szCs w:val="20"/>
                              </w:rPr>
                              <w:t>Cereri - tip</w:t>
                            </w:r>
                          </w:p>
                        </w:txbxContent>
                      </wps:txbx>
                      <wps:bodyPr rot="0" vert="horz" wrap="square" lIns="91440" tIns="45720" rIns="91440" bIns="45720" anchor="t" anchorCtr="0" upright="1">
                        <a:noAutofit/>
                      </wps:bodyPr>
                    </wps:wsp>
                  </a:graphicData>
                </a:graphic>
              </wp:anchor>
            </w:drawing>
          </mc:Choice>
          <mc:Fallback>
            <w:pict>
              <v:shape w14:anchorId="5782E2E2" id="Flowchart: Data 25" o:spid="_x0000_s1030" type="#_x0000_t111" style="position:absolute;left:0;text-align:left;margin-left:52.2pt;margin-top:2.85pt;width:127.95pt;height:51pt;z-index:-251651072;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">
                <v:textbox>
                  <w:txbxContent>
                    <w:p w14:paraId="6113F74A" w14:textId="77777777" w:rsidR="003210B4" w:rsidRDefault="003210B4" w:rsidP="003210B4">
                      <w:pPr>
                        <w:rPr>
                          <w:rFonts w:asciiTheme="minorHAnsi" w:hAnsiTheme="minorHAnsi" w:cstheme="minorHAnsi"/>
                          <w:sz w:val="20"/>
                          <w:szCs w:val="20"/>
                        </w:rPr>
                      </w:pPr>
                    </w:p>
                    <w:p w14:paraId="5602C725" w14:textId="77777777" w:rsidR="003210B4" w:rsidRPr="009730E8" w:rsidRDefault="003210B4" w:rsidP="003210B4">
                      <w:pPr>
                        <w:rPr>
                          <w:sz w:val="20"/>
                          <w:szCs w:val="20"/>
                        </w:rPr>
                      </w:pPr>
                      <w:r w:rsidRPr="009730E8">
                        <w:rPr>
                          <w:sz w:val="20"/>
                          <w:szCs w:val="20"/>
                        </w:rPr>
                        <w:t>Cereri - tip</w:t>
                      </w:r>
                    </w:p>
                  </w:txbxContent>
                </v:textbox>
              </v:shape>
            </w:pict>
          </mc:Fallback>
        </mc:AlternateContent>
      </w:r>
      <w:r>
        <w:rPr>
          <w:noProof/>
          <w:lang w:val="en-GB" w:eastAsia="en-GB"/>
        </w:rPr>
        <mc:AlternateContent>
          <mc:Choice Requires="wps">
            <w:drawing>
              <wp:anchor distT="0" distB="0" distL="114300" distR="114300" simplePos="0" relativeHeight="251666432" behindDoc="0" locked="0" layoutInCell="1" hidden="0" allowOverlap="1" wp14:anchorId="5F32F93F" wp14:editId="4190D395">
                <wp:simplePos x="0" y="0"/>
                <wp:positionH relativeFrom="column">
                  <wp:posOffset>2388870</wp:posOffset>
                </wp:positionH>
                <wp:positionV relativeFrom="paragraph">
                  <wp:posOffset>19685</wp:posOffset>
                </wp:positionV>
                <wp:extent cx="2217420" cy="1493520"/>
                <wp:effectExtent l="0" t="0" r="11430" b="11430"/>
                <wp:wrapNone/>
                <wp:docPr id="40"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17420" cy="1493520"/>
                        </a:xfrm>
                        <a:prstGeom prst="rect">
                          <a:avLst/>
                        </a:prstGeom>
                        <a:solidFill>
                          <a:srgbClr val="FFFFFF"/>
                        </a:solidFill>
                        <a:ln w="9525">
                          <a:solidFill>
                            <a:srgbClr val="000000"/>
                          </a:solidFill>
                          <a:miter lim="800000"/>
                          <a:headEnd/>
                          <a:tailEnd/>
                        </a:ln>
                      </wps:spPr>
                      <wps:txbx>
                        <w:txbxContent>
                          <w:p w14:paraId="3B675A1C" w14:textId="77777777" w:rsidR="003210B4" w:rsidRPr="004735B3" w:rsidRDefault="003210B4" w:rsidP="003210B4">
                            <w:pPr>
                              <w:numPr>
                                <w:ilvl w:val="1"/>
                                <w:numId w:val="5"/>
                              </w:numPr>
                              <w:tabs>
                                <w:tab w:val="left" w:pos="284"/>
                                <w:tab w:val="left" w:pos="993"/>
                              </w:tabs>
                              <w:spacing w:line="276" w:lineRule="auto"/>
                              <w:ind w:left="0" w:firstLine="142"/>
                              <w:jc w:val="both"/>
                              <w:rPr>
                                <w:sz w:val="20"/>
                                <w:szCs w:val="20"/>
                              </w:rPr>
                            </w:pPr>
                            <w:r>
                              <w:rPr>
                                <w:bCs/>
                                <w:sz w:val="20"/>
                                <w:szCs w:val="20"/>
                              </w:rPr>
                              <w:t>Completarea cererii – tip de înscriere doar pentru unitățile de învățământ la care există locuri disponibile, cu completarea, în ordine descrescătoare  a preferințelor, maximum trei opțiuni  pentru unitățile de învățământ la care mai există locuri disponibile</w:t>
                            </w:r>
                          </w:p>
                        </w:txbxContent>
                      </wps:txbx>
                      <wps:bodyPr rot="0" vert="horz" wrap="square" lIns="91440" tIns="45720" rIns="91440" bIns="45720" anchor="t" anchorCtr="0" upright="1">
                        <a:noAutofit/>
                      </wps:bodyPr>
                    </wps:wsp>
                  </a:graphicData>
                </a:graphic>
              </wp:anchor>
            </w:drawing>
          </mc:Choice>
          <mc:Fallback>
            <w:pict>
              <v:shape w14:anchorId="5F32F93F" id="Text Box 40" o:spid="_x0000_s1031" type="#_x0000_t202" style="position:absolute;left:0;text-align:left;margin-left:188.1pt;margin-top:1.55pt;width:174.6pt;height:117.6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">
                <v:textbox>
                  <w:txbxContent>
                    <w:p w14:paraId="3B675A1C" w14:textId="77777777" w:rsidR="003210B4" w:rsidRPr="004735B3" w:rsidRDefault="003210B4" w:rsidP="003210B4">
                      <w:pPr>
                        <w:numPr>
                          <w:ilvl w:val="1"/>
                          <w:numId w:val="5"/>
                        </w:numPr>
                        <w:tabs>
                          <w:tab w:val="left" w:pos="284"/>
                          <w:tab w:val="left" w:pos="993"/>
                        </w:tabs>
                        <w:spacing w:line="276" w:lineRule="auto"/>
                        <w:ind w:left="0" w:firstLine="142"/>
                        <w:jc w:val="both"/>
                        <w:rPr>
                          <w:sz w:val="20"/>
                          <w:szCs w:val="20"/>
                        </w:rPr>
                      </w:pPr>
                      <w:r>
                        <w:rPr>
                          <w:bCs/>
                          <w:sz w:val="20"/>
                          <w:szCs w:val="20"/>
                        </w:rPr>
                        <w:t>Completarea cererii – tip de înscriere doar pentru unitățile de învățământ la care există locuri disponibile, cu completarea, în ordine descrescătoare  a preferințelor, maximum trei opțiuni  pentru unitățile de învățământ la care mai există locuri disponibile</w:t>
                      </w:r>
                    </w:p>
                  </w:txbxContent>
                </v:textbox>
              </v:shape>
            </w:pict>
          </mc:Fallback>
        </mc:AlternateContent>
      </w:r>
    </w:p>
    <w:p w14:paraId="172CE6F1" w14:textId="77777777" w:rsidR="004502A0" w:rsidRDefault="004502A0">
      <w:pPr>
        <w:tabs>
          <w:tab w:val="center" w:pos="5075"/>
          <w:tab w:val="left" w:pos="8130"/>
        </w:tabs>
        <w:jc w:val="both"/>
        <w:rPr>
          <w:sz w:val="20"/>
          <w:szCs w:val="20"/>
        </w:rPr>
      </w:pPr>
    </w:p>
    <w:p w14:paraId="30A45AFB" w14:textId="77777777" w:rsidR="004502A0" w:rsidRDefault="008A6C58">
      <w:pPr>
        <w:tabs>
          <w:tab w:val="center" w:pos="5075"/>
          <w:tab w:val="left" w:pos="8130"/>
        </w:tabs>
        <w:jc w:val="both"/>
        <w:rPr>
          <w:sz w:val="20"/>
          <w:szCs w:val="20"/>
        </w:rPr>
      </w:pPr>
      <w:r>
        <w:rPr>
          <w:sz w:val="20"/>
          <w:szCs w:val="20"/>
        </w:rPr>
        <w:t>Părinții copiilor</w:t>
      </w:r>
      <w:r>
        <w:rPr>
          <w:noProof/>
          <w:lang w:val="en-GB" w:eastAsia="en-GB"/>
        </w:rPr>
        <mc:AlternateContent>
          <mc:Choice Requires="wps">
            <w:drawing>
              <wp:anchor distT="0" distB="0" distL="114300" distR="114300" simplePos="0" relativeHeight="251667456" behindDoc="0" locked="0" layoutInCell="1" hidden="0" allowOverlap="1" wp14:anchorId="6C11D1F8" wp14:editId="02B104F1">
                <wp:simplePos x="0" y="0"/>
                <wp:positionH relativeFrom="column">
                  <wp:posOffset>2076450</wp:posOffset>
                </wp:positionH>
                <wp:positionV relativeFrom="paragraph">
                  <wp:posOffset>107950</wp:posOffset>
                </wp:positionV>
                <wp:extent cx="320040" cy="45719"/>
                <wp:effectExtent l="0" t="57150" r="22860" b="50165"/>
                <wp:wrapNone/>
                <wp:docPr id="34" name="Straight Arrow Connector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20040" cy="45719"/>
                        </a:xfrm>
                        <a:prstGeom prst="straightConnector1">
                          <a:avLst/>
                        </a:prstGeom>
                        <a:noFill/>
                        <a:ln w="9525">
                          <a:solidFill>
                            <a:srgbClr val="000000"/>
                          </a:solidFill>
                          <a:round/>
                          <a:headEnd/>
                          <a:tailEnd type="triangle" w="med" len="med"/>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2076450</wp:posOffset>
                </wp:positionH>
                <wp:positionV relativeFrom="paragraph">
                  <wp:posOffset>107950</wp:posOffset>
                </wp:positionV>
                <wp:extent cx="342900" cy="153034"/>
                <wp:effectExtent b="0" l="0" r="0" t="0"/>
                <wp:wrapNone/>
                <wp:docPr id="34" name="image34.png"/>
                <a:graphic>
                  <a:graphicData uri="http://schemas.openxmlformats.org/drawingml/2006/picture">
                    <pic:pic>
                      <pic:nvPicPr>
                        <pic:cNvPr id="0" name="image34.png"/>
                        <pic:cNvPicPr preferRelativeResize="0"/>
                      </pic:nvPicPr>
                      <pic:blipFill>
                        <a:blip r:embed="rId15"/>
                        <a:srcRect b="0" l="0" r="0" t="0"/>
                        <a:stretch>
                          <a:fillRect/>
                        </a:stretch>
                      </pic:blipFill>
                      <pic:spPr>
                        <a:xfrm>
                          <a:off x="0" y="0"/>
                          <a:ext cx="342900" cy="153034"/>
                        </a:xfrm>
                        <a:prstGeom prst="rect"/>
                        <a:ln/>
                      </pic:spPr>
                    </pic:pic>
                  </a:graphicData>
                </a:graphic>
              </wp:anchor>
            </w:drawing>
          </mc:Fallback>
        </mc:AlternateContent>
      </w:r>
      <w:r>
        <w:rPr>
          <w:noProof/>
          <w:lang w:val="en-GB" w:eastAsia="en-GB"/>
        </w:rPr>
        <mc:AlternateContent>
          <mc:Choice Requires="wps">
            <w:drawing>
              <wp:anchor distT="0" distB="0" distL="114300" distR="114300" simplePos="0" relativeHeight="251668480" behindDoc="0" locked="0" layoutInCell="1" hidden="0" allowOverlap="1" wp14:anchorId="5C17501D" wp14:editId="05695C15">
                <wp:simplePos x="0" y="0"/>
                <wp:positionH relativeFrom="column">
                  <wp:posOffset>4583430</wp:posOffset>
                </wp:positionH>
                <wp:positionV relativeFrom="paragraph">
                  <wp:posOffset>123823</wp:posOffset>
                </wp:positionV>
                <wp:extent cx="171450" cy="45719"/>
                <wp:effectExtent l="0" t="57150" r="19050" b="50165"/>
                <wp:wrapNone/>
                <wp:docPr id="15" name="Straight Arrow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71450" cy="45719"/>
                        </a:xfrm>
                        <a:prstGeom prst="straightConnector1">
                          <a:avLst/>
                        </a:prstGeom>
                        <a:noFill/>
                        <a:ln w="9525">
                          <a:solidFill>
                            <a:srgbClr val="000000"/>
                          </a:solidFill>
                          <a:round/>
                          <a:headEnd/>
                          <a:tailEnd type="triangle" w="med" len="med"/>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4583430</wp:posOffset>
                </wp:positionH>
                <wp:positionV relativeFrom="paragraph">
                  <wp:posOffset>123823</wp:posOffset>
                </wp:positionV>
                <wp:extent cx="190500" cy="153034"/>
                <wp:effectExtent b="0" l="0" r="0" t="0"/>
                <wp:wrapNone/>
                <wp:docPr id="15" name="image15.png"/>
                <a:graphic>
                  <a:graphicData uri="http://schemas.openxmlformats.org/drawingml/2006/picture">
                    <pic:pic>
                      <pic:nvPicPr>
                        <pic:cNvPr id="0" name="image15.png"/>
                        <pic:cNvPicPr preferRelativeResize="0"/>
                      </pic:nvPicPr>
                      <pic:blipFill>
                        <a:blip r:embed="rId16"/>
                        <a:srcRect b="0" l="0" r="0" t="0"/>
                        <a:stretch>
                          <a:fillRect/>
                        </a:stretch>
                      </pic:blipFill>
                      <pic:spPr>
                        <a:xfrm>
                          <a:off x="0" y="0"/>
                          <a:ext cx="190500" cy="153034"/>
                        </a:xfrm>
                        <a:prstGeom prst="rect"/>
                        <a:ln/>
                      </pic:spPr>
                    </pic:pic>
                  </a:graphicData>
                </a:graphic>
              </wp:anchor>
            </w:drawing>
          </mc:Fallback>
        </mc:AlternateContent>
      </w:r>
    </w:p>
    <w:p w14:paraId="2C432833" w14:textId="77777777" w:rsidR="004502A0" w:rsidRDefault="004502A0">
      <w:pPr>
        <w:tabs>
          <w:tab w:val="center" w:pos="5075"/>
          <w:tab w:val="left" w:pos="8130"/>
        </w:tabs>
        <w:ind w:left="180"/>
        <w:jc w:val="both"/>
        <w:rPr>
          <w:sz w:val="20"/>
          <w:szCs w:val="20"/>
        </w:rPr>
      </w:pPr>
    </w:p>
    <w:p w14:paraId="2769FE47" w14:textId="77777777" w:rsidR="004502A0" w:rsidRDefault="004502A0">
      <w:pPr>
        <w:tabs>
          <w:tab w:val="center" w:pos="5075"/>
          <w:tab w:val="left" w:pos="8490"/>
        </w:tabs>
        <w:jc w:val="both"/>
        <w:rPr>
          <w:sz w:val="20"/>
          <w:szCs w:val="20"/>
        </w:rPr>
      </w:pPr>
    </w:p>
    <w:p w14:paraId="284CA3CA" w14:textId="77777777" w:rsidR="004502A0" w:rsidRDefault="004502A0">
      <w:pPr>
        <w:tabs>
          <w:tab w:val="center" w:pos="5075"/>
          <w:tab w:val="left" w:pos="8490"/>
        </w:tabs>
        <w:jc w:val="both"/>
        <w:rPr>
          <w:sz w:val="20"/>
          <w:szCs w:val="20"/>
        </w:rPr>
      </w:pPr>
    </w:p>
    <w:p w14:paraId="1F34467D" w14:textId="77777777" w:rsidR="004502A0" w:rsidRDefault="004502A0">
      <w:pPr>
        <w:tabs>
          <w:tab w:val="center" w:pos="5075"/>
          <w:tab w:val="left" w:pos="8490"/>
        </w:tabs>
        <w:jc w:val="both"/>
        <w:rPr>
          <w:sz w:val="20"/>
          <w:szCs w:val="20"/>
        </w:rPr>
      </w:pPr>
    </w:p>
    <w:p w14:paraId="3380F58A" w14:textId="77777777" w:rsidR="004502A0" w:rsidRDefault="004502A0">
      <w:pPr>
        <w:pBdr>
          <w:top w:val="nil"/>
          <w:left w:val="nil"/>
          <w:bottom w:val="nil"/>
          <w:right w:val="nil"/>
          <w:between w:val="nil"/>
        </w:pBdr>
        <w:tabs>
          <w:tab w:val="left" w:pos="993"/>
        </w:tabs>
        <w:spacing w:line="276" w:lineRule="auto"/>
        <w:ind w:left="851"/>
        <w:jc w:val="both"/>
        <w:rPr>
          <w:color w:val="000000"/>
          <w:sz w:val="20"/>
          <w:szCs w:val="20"/>
        </w:rPr>
      </w:pPr>
    </w:p>
    <w:p w14:paraId="75587796" w14:textId="77777777" w:rsidR="004502A0" w:rsidRDefault="004502A0">
      <w:pPr>
        <w:pBdr>
          <w:top w:val="nil"/>
          <w:left w:val="nil"/>
          <w:bottom w:val="nil"/>
          <w:right w:val="nil"/>
          <w:between w:val="nil"/>
        </w:pBdr>
        <w:tabs>
          <w:tab w:val="left" w:pos="993"/>
        </w:tabs>
        <w:spacing w:line="276" w:lineRule="auto"/>
        <w:ind w:left="851"/>
        <w:jc w:val="both"/>
        <w:rPr>
          <w:color w:val="000000"/>
          <w:sz w:val="20"/>
          <w:szCs w:val="20"/>
        </w:rPr>
      </w:pPr>
    </w:p>
    <w:p w14:paraId="5DF0A822" w14:textId="77777777" w:rsidR="004502A0" w:rsidRDefault="004502A0">
      <w:pPr>
        <w:pBdr>
          <w:top w:val="nil"/>
          <w:left w:val="nil"/>
          <w:bottom w:val="nil"/>
          <w:right w:val="nil"/>
          <w:between w:val="nil"/>
        </w:pBdr>
        <w:tabs>
          <w:tab w:val="left" w:pos="993"/>
        </w:tabs>
        <w:spacing w:line="276" w:lineRule="auto"/>
        <w:ind w:left="851"/>
        <w:jc w:val="both"/>
        <w:rPr>
          <w:color w:val="000000"/>
          <w:sz w:val="20"/>
          <w:szCs w:val="20"/>
        </w:rPr>
      </w:pPr>
    </w:p>
    <w:p w14:paraId="746EF6E4" w14:textId="77777777" w:rsidR="004502A0" w:rsidRDefault="008A6C58">
      <w:pPr>
        <w:pBdr>
          <w:top w:val="nil"/>
          <w:left w:val="nil"/>
          <w:bottom w:val="nil"/>
          <w:right w:val="nil"/>
          <w:between w:val="nil"/>
        </w:pBdr>
        <w:tabs>
          <w:tab w:val="left" w:pos="993"/>
        </w:tabs>
        <w:spacing w:line="276" w:lineRule="auto"/>
        <w:ind w:left="851"/>
        <w:jc w:val="both"/>
        <w:rPr>
          <w:color w:val="000000"/>
          <w:sz w:val="20"/>
          <w:szCs w:val="20"/>
        </w:rPr>
      </w:pPr>
      <w:r>
        <w:rPr>
          <w:noProof/>
          <w:lang w:val="en-GB" w:eastAsia="en-GB"/>
        </w:rPr>
        <mc:AlternateContent>
          <mc:Choice Requires="wps">
            <w:drawing>
              <wp:anchor distT="0" distB="0" distL="114300" distR="114300" simplePos="0" relativeHeight="251669504" behindDoc="0" locked="0" layoutInCell="1" hidden="0" allowOverlap="1" wp14:anchorId="35FE3931" wp14:editId="74E4E30A">
                <wp:simplePos x="0" y="0"/>
                <wp:positionH relativeFrom="column">
                  <wp:posOffset>3501390</wp:posOffset>
                </wp:positionH>
                <wp:positionV relativeFrom="paragraph">
                  <wp:posOffset>10160</wp:posOffset>
                </wp:positionV>
                <wp:extent cx="0" cy="678180"/>
                <wp:effectExtent l="76200" t="0" r="95250" b="64770"/>
                <wp:wrapNone/>
                <wp:docPr id="28" name="Straight Connector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678180"/>
                        </a:xfrm>
                        <a:prstGeom prst="line">
                          <a:avLst/>
                        </a:prstGeom>
                        <a:noFill/>
                        <a:ln w="9525">
                          <a:solidFill>
                            <a:srgbClr val="000000"/>
                          </a:solidFill>
                          <a:round/>
                          <a:headEnd/>
                          <a:tailEnd type="triangle" w="med" len="med"/>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3501390</wp:posOffset>
                </wp:positionH>
                <wp:positionV relativeFrom="paragraph">
                  <wp:posOffset>10160</wp:posOffset>
                </wp:positionV>
                <wp:extent cx="171450" cy="742950"/>
                <wp:effectExtent b="0" l="0" r="0" t="0"/>
                <wp:wrapNone/>
                <wp:docPr id="28" name="image28.png"/>
                <a:graphic>
                  <a:graphicData uri="http://schemas.openxmlformats.org/drawingml/2006/picture">
                    <pic:pic>
                      <pic:nvPicPr>
                        <pic:cNvPr id="0" name="image28.png"/>
                        <pic:cNvPicPr preferRelativeResize="0"/>
                      </pic:nvPicPr>
                      <pic:blipFill>
                        <a:blip r:embed="rId17"/>
                        <a:srcRect b="0" l="0" r="0" t="0"/>
                        <a:stretch>
                          <a:fillRect/>
                        </a:stretch>
                      </pic:blipFill>
                      <pic:spPr>
                        <a:xfrm>
                          <a:off x="0" y="0"/>
                          <a:ext cx="171450" cy="742950"/>
                        </a:xfrm>
                        <a:prstGeom prst="rect"/>
                        <a:ln/>
                      </pic:spPr>
                    </pic:pic>
                  </a:graphicData>
                </a:graphic>
              </wp:anchor>
            </w:drawing>
          </mc:Fallback>
        </mc:AlternateContent>
      </w:r>
    </w:p>
    <w:p w14:paraId="60028129" w14:textId="77777777" w:rsidR="004502A0" w:rsidRDefault="004502A0">
      <w:pPr>
        <w:pBdr>
          <w:top w:val="nil"/>
          <w:left w:val="nil"/>
          <w:bottom w:val="nil"/>
          <w:right w:val="nil"/>
          <w:between w:val="nil"/>
        </w:pBdr>
        <w:tabs>
          <w:tab w:val="left" w:pos="993"/>
        </w:tabs>
        <w:spacing w:line="276" w:lineRule="auto"/>
        <w:ind w:left="851"/>
        <w:jc w:val="both"/>
        <w:rPr>
          <w:color w:val="000000"/>
          <w:sz w:val="20"/>
          <w:szCs w:val="20"/>
        </w:rPr>
      </w:pPr>
    </w:p>
    <w:p w14:paraId="5B21F74E" w14:textId="77777777" w:rsidR="004502A0" w:rsidRDefault="004502A0">
      <w:pPr>
        <w:pBdr>
          <w:top w:val="nil"/>
          <w:left w:val="nil"/>
          <w:bottom w:val="nil"/>
          <w:right w:val="nil"/>
          <w:between w:val="nil"/>
        </w:pBdr>
        <w:tabs>
          <w:tab w:val="left" w:pos="993"/>
        </w:tabs>
        <w:spacing w:line="276" w:lineRule="auto"/>
        <w:ind w:left="851"/>
        <w:jc w:val="both"/>
        <w:rPr>
          <w:color w:val="000000"/>
          <w:sz w:val="20"/>
          <w:szCs w:val="20"/>
        </w:rPr>
      </w:pPr>
    </w:p>
    <w:p w14:paraId="41195D61" w14:textId="77777777" w:rsidR="004502A0" w:rsidRDefault="004502A0">
      <w:pPr>
        <w:pBdr>
          <w:top w:val="nil"/>
          <w:left w:val="nil"/>
          <w:bottom w:val="nil"/>
          <w:right w:val="nil"/>
          <w:between w:val="nil"/>
        </w:pBdr>
        <w:tabs>
          <w:tab w:val="left" w:pos="993"/>
        </w:tabs>
        <w:spacing w:line="276" w:lineRule="auto"/>
        <w:ind w:left="851"/>
        <w:jc w:val="both"/>
        <w:rPr>
          <w:color w:val="000000"/>
          <w:sz w:val="20"/>
          <w:szCs w:val="20"/>
        </w:rPr>
      </w:pPr>
    </w:p>
    <w:p w14:paraId="05201740" w14:textId="77777777" w:rsidR="004502A0" w:rsidRDefault="004502A0">
      <w:pPr>
        <w:pBdr>
          <w:top w:val="nil"/>
          <w:left w:val="nil"/>
          <w:bottom w:val="nil"/>
          <w:right w:val="nil"/>
          <w:between w:val="nil"/>
        </w:pBdr>
        <w:tabs>
          <w:tab w:val="left" w:pos="993"/>
        </w:tabs>
        <w:spacing w:line="276" w:lineRule="auto"/>
        <w:jc w:val="both"/>
        <w:rPr>
          <w:color w:val="000000"/>
          <w:sz w:val="20"/>
          <w:szCs w:val="20"/>
        </w:rPr>
      </w:pPr>
    </w:p>
    <w:p w14:paraId="3B28B0E4" w14:textId="77777777" w:rsidR="004502A0" w:rsidRDefault="008A6C58">
      <w:pPr>
        <w:pBdr>
          <w:top w:val="nil"/>
          <w:left w:val="nil"/>
          <w:bottom w:val="nil"/>
          <w:right w:val="nil"/>
          <w:between w:val="nil"/>
        </w:pBdr>
        <w:tabs>
          <w:tab w:val="left" w:pos="993"/>
        </w:tabs>
        <w:spacing w:line="276" w:lineRule="auto"/>
        <w:jc w:val="both"/>
        <w:rPr>
          <w:color w:val="000000"/>
          <w:sz w:val="20"/>
          <w:szCs w:val="20"/>
        </w:rPr>
      </w:pPr>
      <w:r>
        <w:rPr>
          <w:noProof/>
          <w:lang w:val="en-GB" w:eastAsia="en-GB"/>
        </w:rPr>
        <mc:AlternateContent>
          <mc:Choice Requires="wps">
            <w:drawing>
              <wp:anchor distT="0" distB="0" distL="114300" distR="114300" simplePos="0" relativeHeight="251670528" behindDoc="0" locked="0" layoutInCell="1" hidden="0" allowOverlap="1" wp14:anchorId="0BE6F976" wp14:editId="36FCDD0A">
                <wp:simplePos x="0" y="0"/>
                <wp:positionH relativeFrom="column">
                  <wp:posOffset>2617470</wp:posOffset>
                </wp:positionH>
                <wp:positionV relativeFrom="paragraph">
                  <wp:posOffset>165735</wp:posOffset>
                </wp:positionV>
                <wp:extent cx="1927860" cy="1123950"/>
                <wp:effectExtent l="0" t="0" r="15240" b="1905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7860" cy="1123950"/>
                        </a:xfrm>
                        <a:prstGeom prst="rect">
                          <a:avLst/>
                        </a:prstGeom>
                        <a:solidFill>
                          <a:srgbClr val="FFFFFF"/>
                        </a:solidFill>
                        <a:ln w="9525">
                          <a:solidFill>
                            <a:srgbClr val="000000"/>
                          </a:solidFill>
                          <a:miter lim="800000"/>
                          <a:headEnd/>
                          <a:tailEnd/>
                        </a:ln>
                      </wps:spPr>
                      <wps:txbx>
                        <w:txbxContent>
                          <w:p w14:paraId="112DD8CA" w14:textId="77777777" w:rsidR="003210B4" w:rsidRPr="0027529F" w:rsidRDefault="003210B4" w:rsidP="003210B4">
                            <w:pPr>
                              <w:tabs>
                                <w:tab w:val="left" w:pos="426"/>
                                <w:tab w:val="left" w:pos="993"/>
                              </w:tabs>
                              <w:spacing w:line="276" w:lineRule="auto"/>
                              <w:jc w:val="both"/>
                              <w:rPr>
                                <w:sz w:val="20"/>
                                <w:szCs w:val="20"/>
                              </w:rPr>
                            </w:pPr>
                            <w:r>
                              <w:rPr>
                                <w:bCs/>
                                <w:sz w:val="20"/>
                                <w:szCs w:val="20"/>
                              </w:rPr>
                              <w:t>Cererile tip pot fi depuse/transmise online la secretariatul unității de învățământ aflate pe prima poziție dintre cele exprimate pentru etapa a doua, în perioada prevăzută în calendar</w:t>
                            </w:r>
                          </w:p>
                          <w:p w14:paraId="26E27309" w14:textId="77777777" w:rsidR="003210B4" w:rsidRPr="00677F16" w:rsidRDefault="003210B4" w:rsidP="003210B4">
                            <w:pPr>
                              <w:rPr>
                                <w:szCs w:val="20"/>
                              </w:rPr>
                            </w:pPr>
                            <w:r>
                              <w:rPr>
                                <w:bCs/>
                                <w:sz w:val="20"/>
                                <w:szCs w:val="20"/>
                                <w:lang w:val="en-US"/>
                              </w:rPr>
                              <w:t>exprimate</w:t>
                            </w:r>
                          </w:p>
                          <w:p w14:paraId="5863D5D8" w14:textId="77777777" w:rsidR="003210B4" w:rsidRPr="00677F16" w:rsidRDefault="003210B4" w:rsidP="003210B4">
                            <w:pPr>
                              <w:rPr>
                                <w:szCs w:val="20"/>
                              </w:rPr>
                            </w:pPr>
                          </w:p>
                        </w:txbxContent>
                      </wps:txbx>
                      <wps:bodyPr rot="0" vert="horz" wrap="square" lIns="91440" tIns="45720" rIns="91440" bIns="45720" anchor="t" anchorCtr="0" upright="1">
                        <a:noAutofit/>
                      </wps:bodyPr>
                    </wps:wsp>
                  </a:graphicData>
                </a:graphic>
              </wp:anchor>
            </w:drawing>
          </mc:Choice>
          <mc:Fallback>
            <w:pict>
              <v:shape w14:anchorId="0BE6F976" id="Text Box 9" o:spid="_x0000_s1032" type="#_x0000_t202" style="position:absolute;left:0;text-align:left;margin-left:206.1pt;margin-top:13.05pt;width:151.8pt;height:88.5pt;z-index:251670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">
                <v:textbox>
                  <w:txbxContent>
                    <w:p w14:paraId="112DD8CA" w14:textId="77777777" w:rsidR="003210B4" w:rsidRPr="0027529F" w:rsidRDefault="003210B4" w:rsidP="003210B4">
                      <w:pPr>
                        <w:tabs>
                          <w:tab w:val="left" w:pos="426"/>
                          <w:tab w:val="left" w:pos="993"/>
                        </w:tabs>
                        <w:spacing w:line="276" w:lineRule="auto"/>
                        <w:jc w:val="both"/>
                        <w:rPr>
                          <w:sz w:val="20"/>
                          <w:szCs w:val="20"/>
                        </w:rPr>
                      </w:pPr>
                      <w:r>
                        <w:rPr>
                          <w:bCs/>
                          <w:sz w:val="20"/>
                          <w:szCs w:val="20"/>
                        </w:rPr>
                        <w:t>Cererile tip pot fi depuse/transmise online la secretariatul unității de învățământ aflate pe prima poziție dintre cele exprimate pentru etapa a doua, în perioada prevăzută în calendar</w:t>
                      </w:r>
                    </w:p>
                    <w:p w14:paraId="26E27309" w14:textId="77777777" w:rsidR="003210B4" w:rsidRPr="00677F16" w:rsidRDefault="003210B4" w:rsidP="003210B4">
                      <w:pPr>
                        <w:rPr>
                          <w:szCs w:val="20"/>
                        </w:rPr>
                      </w:pPr>
                      <w:r>
                        <w:rPr>
                          <w:bCs/>
                          <w:sz w:val="20"/>
                          <w:szCs w:val="20"/>
                          <w:lang w:val="en-US"/>
                        </w:rPr>
                        <w:t>exprimate</w:t>
                      </w:r>
                    </w:p>
                    <w:p w14:paraId="5863D5D8" w14:textId="77777777" w:rsidR="003210B4" w:rsidRPr="00677F16" w:rsidRDefault="003210B4" w:rsidP="003210B4">
                      <w:pPr>
                        <w:rPr>
                          <w:szCs w:val="20"/>
                        </w:rPr>
                      </w:pPr>
                    </w:p>
                  </w:txbxContent>
                </v:textbox>
              </v:shape>
            </w:pict>
          </mc:Fallback>
        </mc:AlternateContent>
      </w:r>
    </w:p>
    <w:p w14:paraId="2316EEFA" w14:textId="77777777" w:rsidR="004502A0" w:rsidRDefault="004502A0">
      <w:pPr>
        <w:tabs>
          <w:tab w:val="center" w:pos="5075"/>
          <w:tab w:val="left" w:pos="8490"/>
        </w:tabs>
        <w:jc w:val="both"/>
        <w:rPr>
          <w:sz w:val="20"/>
          <w:szCs w:val="20"/>
        </w:rPr>
      </w:pPr>
    </w:p>
    <w:p w14:paraId="41DA9F9F" w14:textId="77777777" w:rsidR="004502A0" w:rsidRDefault="008A6C58">
      <w:pPr>
        <w:tabs>
          <w:tab w:val="center" w:pos="5075"/>
          <w:tab w:val="left" w:pos="8490"/>
        </w:tabs>
        <w:jc w:val="both"/>
        <w:rPr>
          <w:b/>
          <w:sz w:val="20"/>
          <w:szCs w:val="20"/>
        </w:rPr>
      </w:pPr>
      <w:r>
        <w:rPr>
          <w:b/>
          <w:sz w:val="20"/>
          <w:szCs w:val="20"/>
        </w:rPr>
        <w:t xml:space="preserve">           </w:t>
      </w:r>
      <w:r>
        <w:rPr>
          <w:noProof/>
          <w:lang w:val="en-GB" w:eastAsia="en-GB"/>
        </w:rPr>
        <mc:AlternateContent>
          <mc:Choice Requires="wps">
            <w:drawing>
              <wp:anchor distT="0" distB="0" distL="0" distR="0" simplePos="0" relativeHeight="251671552" behindDoc="1" locked="0" layoutInCell="1" hidden="0" allowOverlap="1" wp14:anchorId="1DB892D0" wp14:editId="4CE508A8">
                <wp:simplePos x="0" y="0"/>
                <wp:positionH relativeFrom="column">
                  <wp:posOffset>4815840</wp:posOffset>
                </wp:positionH>
                <wp:positionV relativeFrom="paragraph">
                  <wp:posOffset>124460</wp:posOffset>
                </wp:positionV>
                <wp:extent cx="1600200" cy="791210"/>
                <wp:effectExtent l="20955" t="10795" r="17145" b="7620"/>
                <wp:wrapNone/>
                <wp:docPr id="22" name="Flowchart: Data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791210"/>
                        </a:xfrm>
                        <a:prstGeom prst="flowChartInputOutput">
                          <a:avLst/>
                        </a:prstGeom>
                        <a:solidFill>
                          <a:srgbClr val="FFFFFF"/>
                        </a:solidFill>
                        <a:ln w="9525">
                          <a:solidFill>
                            <a:srgbClr val="000000"/>
                          </a:solidFill>
                          <a:miter lim="800000"/>
                          <a:headEnd/>
                          <a:tailEnd/>
                        </a:ln>
                      </wps:spPr>
                      <wps:txbx>
                        <w:txbxContent>
                          <w:p w14:paraId="35BE65C7" w14:textId="77777777" w:rsidR="003210B4" w:rsidRPr="009730E8" w:rsidRDefault="003210B4" w:rsidP="003210B4">
                            <w:pPr>
                              <w:rPr>
                                <w:sz w:val="20"/>
                                <w:szCs w:val="20"/>
                              </w:rPr>
                            </w:pPr>
                            <w:r w:rsidRPr="009730E8">
                              <w:rPr>
                                <w:sz w:val="20"/>
                                <w:szCs w:val="20"/>
                              </w:rPr>
                              <w:t>Cereri - tip introduse în aplicația informatică</w:t>
                            </w:r>
                          </w:p>
                        </w:txbxContent>
                      </wps:txbx>
                      <wps:bodyPr rot="0" vert="horz" wrap="square" lIns="91440" tIns="45720" rIns="91440" bIns="45720" anchor="t" anchorCtr="0" upright="1">
                        <a:noAutofit/>
                      </wps:bodyPr>
                    </wps:wsp>
                  </a:graphicData>
                </a:graphic>
              </wp:anchor>
            </w:drawing>
          </mc:Choice>
          <mc:Fallback>
            <w:pict>
              <v:shape w14:anchorId="1DB892D0" id="Flowchart: Data 22" o:spid="_x0000_s1033" type="#_x0000_t111" style="position:absolute;left:0;text-align:left;margin-left:379.2pt;margin-top:9.8pt;width:126pt;height:62.3pt;z-index:-251644928;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">
                <v:textbox>
                  <w:txbxContent>
                    <w:p w14:paraId="35BE65C7" w14:textId="77777777" w:rsidR="003210B4" w:rsidRPr="009730E8" w:rsidRDefault="003210B4" w:rsidP="003210B4">
                      <w:pPr>
                        <w:rPr>
                          <w:sz w:val="20"/>
                          <w:szCs w:val="20"/>
                        </w:rPr>
                      </w:pPr>
                      <w:r w:rsidRPr="009730E8">
                        <w:rPr>
                          <w:sz w:val="20"/>
                          <w:szCs w:val="20"/>
                        </w:rPr>
                        <w:t>Cereri - tip introduse în aplicația informatică</w:t>
                      </w:r>
                    </w:p>
                  </w:txbxContent>
                </v:textbox>
              </v:shape>
            </w:pict>
          </mc:Fallback>
        </mc:AlternateContent>
      </w:r>
    </w:p>
    <w:p w14:paraId="7B2A7671" w14:textId="77777777" w:rsidR="004502A0" w:rsidRDefault="008A6C58">
      <w:pPr>
        <w:tabs>
          <w:tab w:val="center" w:pos="5075"/>
          <w:tab w:val="left" w:pos="8490"/>
        </w:tabs>
        <w:jc w:val="both"/>
        <w:rPr>
          <w:b/>
          <w:sz w:val="20"/>
          <w:szCs w:val="20"/>
        </w:rPr>
      </w:pPr>
      <w:r>
        <w:rPr>
          <w:noProof/>
          <w:lang w:val="en-GB" w:eastAsia="en-GB"/>
        </w:rPr>
        <mc:AlternateContent>
          <mc:Choice Requires="wps">
            <w:drawing>
              <wp:anchor distT="0" distB="0" distL="0" distR="0" simplePos="0" relativeHeight="251672576" behindDoc="1" locked="0" layoutInCell="1" hidden="0" allowOverlap="1" wp14:anchorId="0989FFBC" wp14:editId="0E247597">
                <wp:simplePos x="0" y="0"/>
                <wp:positionH relativeFrom="column">
                  <wp:posOffset>607695</wp:posOffset>
                </wp:positionH>
                <wp:positionV relativeFrom="paragraph">
                  <wp:posOffset>93980</wp:posOffset>
                </wp:positionV>
                <wp:extent cx="1371600" cy="652780"/>
                <wp:effectExtent l="19050" t="6350" r="19050" b="7620"/>
                <wp:wrapNone/>
                <wp:docPr id="18" name="Flowchart: Data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652780"/>
                        </a:xfrm>
                        <a:prstGeom prst="flowChartInputOutput">
                          <a:avLst/>
                        </a:prstGeom>
                        <a:solidFill>
                          <a:srgbClr val="FFFFFF"/>
                        </a:solidFill>
                        <a:ln w="9525">
                          <a:solidFill>
                            <a:srgbClr val="000000"/>
                          </a:solidFill>
                          <a:miter lim="800000"/>
                          <a:headEnd/>
                          <a:tailEnd/>
                        </a:ln>
                      </wps:spPr>
                      <wps:txbx>
                        <w:txbxContent>
                          <w:p w14:paraId="6CFD94F6" w14:textId="77777777" w:rsidR="003210B4" w:rsidRDefault="003210B4" w:rsidP="003210B4">
                            <w:pPr>
                              <w:rPr>
                                <w:sz w:val="20"/>
                                <w:szCs w:val="20"/>
                              </w:rPr>
                            </w:pPr>
                          </w:p>
                          <w:p w14:paraId="57489235" w14:textId="77777777" w:rsidR="003210B4" w:rsidRPr="009730E8" w:rsidRDefault="003210B4" w:rsidP="003210B4">
                            <w:pPr>
                              <w:rPr>
                                <w:sz w:val="20"/>
                                <w:szCs w:val="20"/>
                              </w:rPr>
                            </w:pPr>
                            <w:r w:rsidRPr="009730E8">
                              <w:rPr>
                                <w:sz w:val="20"/>
                                <w:szCs w:val="20"/>
                              </w:rPr>
                              <w:t>Cereri - tip de înscriere</w:t>
                            </w:r>
                          </w:p>
                        </w:txbxContent>
                      </wps:txbx>
                      <wps:bodyPr rot="0" vert="horz" wrap="square" lIns="91440" tIns="45720" rIns="91440" bIns="45720" anchor="t" anchorCtr="0" upright="1">
                        <a:noAutofit/>
                      </wps:bodyPr>
                    </wps:wsp>
                  </a:graphicData>
                </a:graphic>
              </wp:anchor>
            </w:drawing>
          </mc:Choice>
          <mc:Fallback>
            <w:pict>
              <v:shape w14:anchorId="0989FFBC" id="Flowchart: Data 18" o:spid="_x0000_s1034" type="#_x0000_t111" style="position:absolute;left:0;text-align:left;margin-left:47.85pt;margin-top:7.4pt;width:108pt;height:51.4pt;z-index:-251643904;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">
                <v:textbox>
                  <w:txbxContent>
                    <w:p w14:paraId="6CFD94F6" w14:textId="77777777" w:rsidR="003210B4" w:rsidRDefault="003210B4" w:rsidP="003210B4">
                      <w:pPr>
                        <w:rPr>
                          <w:sz w:val="20"/>
                          <w:szCs w:val="20"/>
                        </w:rPr>
                      </w:pPr>
                    </w:p>
                    <w:p w14:paraId="57489235" w14:textId="77777777" w:rsidR="003210B4" w:rsidRPr="009730E8" w:rsidRDefault="003210B4" w:rsidP="003210B4">
                      <w:pPr>
                        <w:rPr>
                          <w:sz w:val="20"/>
                          <w:szCs w:val="20"/>
                        </w:rPr>
                      </w:pPr>
                      <w:r w:rsidRPr="009730E8">
                        <w:rPr>
                          <w:sz w:val="20"/>
                          <w:szCs w:val="20"/>
                        </w:rPr>
                        <w:t>Cereri - tip de înscriere</w:t>
                      </w:r>
                    </w:p>
                  </w:txbxContent>
                </v:textbox>
              </v:shape>
            </w:pict>
          </mc:Fallback>
        </mc:AlternateContent>
      </w:r>
    </w:p>
    <w:p w14:paraId="270ECB88" w14:textId="77777777" w:rsidR="004502A0" w:rsidRDefault="004502A0">
      <w:pPr>
        <w:tabs>
          <w:tab w:val="center" w:pos="5075"/>
          <w:tab w:val="left" w:pos="8490"/>
        </w:tabs>
        <w:jc w:val="both"/>
        <w:rPr>
          <w:b/>
          <w:sz w:val="20"/>
          <w:szCs w:val="20"/>
        </w:rPr>
      </w:pPr>
    </w:p>
    <w:p w14:paraId="7DA2EB42" w14:textId="77777777" w:rsidR="004502A0" w:rsidRDefault="008A6C58">
      <w:pPr>
        <w:tabs>
          <w:tab w:val="center" w:pos="5075"/>
          <w:tab w:val="left" w:pos="8490"/>
        </w:tabs>
        <w:jc w:val="both"/>
        <w:rPr>
          <w:sz w:val="20"/>
          <w:szCs w:val="20"/>
        </w:rPr>
      </w:pPr>
      <w:r>
        <w:rPr>
          <w:b/>
          <w:sz w:val="20"/>
          <w:szCs w:val="20"/>
        </w:rPr>
        <w:t xml:space="preserve">     </w:t>
      </w:r>
      <w:r>
        <w:rPr>
          <w:sz w:val="20"/>
          <w:szCs w:val="20"/>
        </w:rPr>
        <w:t xml:space="preserve">                                             </w:t>
      </w:r>
      <w:r>
        <w:rPr>
          <w:noProof/>
          <w:lang w:val="en-GB" w:eastAsia="en-GB"/>
        </w:rPr>
        <mc:AlternateContent>
          <mc:Choice Requires="wps">
            <w:drawing>
              <wp:anchor distT="0" distB="0" distL="114300" distR="114300" simplePos="0" relativeHeight="251673600" behindDoc="0" locked="0" layoutInCell="1" hidden="0" allowOverlap="1" wp14:anchorId="27BFCE5D" wp14:editId="045C9B95">
                <wp:simplePos x="0" y="0"/>
                <wp:positionH relativeFrom="column">
                  <wp:posOffset>1885950</wp:posOffset>
                </wp:positionH>
                <wp:positionV relativeFrom="paragraph">
                  <wp:posOffset>132080</wp:posOffset>
                </wp:positionV>
                <wp:extent cx="708660" cy="15240"/>
                <wp:effectExtent l="0" t="76200" r="15240" b="80010"/>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8660" cy="15240"/>
                        </a:xfrm>
                        <a:prstGeom prst="line">
                          <a:avLst/>
                        </a:prstGeom>
                        <a:noFill/>
                        <a:ln w="9525">
                          <a:solidFill>
                            <a:srgbClr val="000000"/>
                          </a:solidFill>
                          <a:round/>
                          <a:headEnd/>
                          <a:tailEnd type="triangle" w="med" len="med"/>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1885950</wp:posOffset>
                </wp:positionH>
                <wp:positionV relativeFrom="paragraph">
                  <wp:posOffset>132080</wp:posOffset>
                </wp:positionV>
                <wp:extent cx="723900" cy="171450"/>
                <wp:effectExtent b="0" l="0" r="0" t="0"/>
                <wp:wrapNone/>
                <wp:docPr id="13" name="image13.png"/>
                <a:graphic>
                  <a:graphicData uri="http://schemas.openxmlformats.org/drawingml/2006/picture">
                    <pic:pic>
                      <pic:nvPicPr>
                        <pic:cNvPr id="0" name="image13.png"/>
                        <pic:cNvPicPr preferRelativeResize="0"/>
                      </pic:nvPicPr>
                      <pic:blipFill>
                        <a:blip r:embed="rId21"/>
                        <a:srcRect b="0" l="0" r="0" t="0"/>
                        <a:stretch>
                          <a:fillRect/>
                        </a:stretch>
                      </pic:blipFill>
                      <pic:spPr>
                        <a:xfrm>
                          <a:off x="0" y="0"/>
                          <a:ext cx="723900" cy="171450"/>
                        </a:xfrm>
                        <a:prstGeom prst="rect"/>
                        <a:ln/>
                      </pic:spPr>
                    </pic:pic>
                  </a:graphicData>
                </a:graphic>
              </wp:anchor>
            </w:drawing>
          </mc:Fallback>
        </mc:AlternateContent>
      </w:r>
      <w:r>
        <w:rPr>
          <w:noProof/>
          <w:lang w:val="en-GB" w:eastAsia="en-GB"/>
        </w:rPr>
        <mc:AlternateContent>
          <mc:Choice Requires="wps">
            <w:drawing>
              <wp:anchor distT="0" distB="0" distL="114300" distR="114300" simplePos="0" relativeHeight="251674624" behindDoc="0" locked="0" layoutInCell="1" hidden="0" allowOverlap="1" wp14:anchorId="6FC955C7" wp14:editId="19ECAB68">
                <wp:simplePos x="0" y="0"/>
                <wp:positionH relativeFrom="column">
                  <wp:posOffset>4568190</wp:posOffset>
                </wp:positionH>
                <wp:positionV relativeFrom="paragraph">
                  <wp:posOffset>93980</wp:posOffset>
                </wp:positionV>
                <wp:extent cx="386715" cy="7620"/>
                <wp:effectExtent l="0" t="57150" r="32385" b="87630"/>
                <wp:wrapNone/>
                <wp:docPr id="30" name="Straight Connector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6715" cy="7620"/>
                        </a:xfrm>
                        <a:prstGeom prst="line">
                          <a:avLst/>
                        </a:prstGeom>
                        <a:noFill/>
                        <a:ln w="9525">
                          <a:solidFill>
                            <a:srgbClr val="000000"/>
                          </a:solidFill>
                          <a:round/>
                          <a:headEnd/>
                          <a:tailEnd type="triangle" w="med" len="med"/>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4568190</wp:posOffset>
                </wp:positionH>
                <wp:positionV relativeFrom="paragraph">
                  <wp:posOffset>93980</wp:posOffset>
                </wp:positionV>
                <wp:extent cx="419100" cy="152400"/>
                <wp:effectExtent b="0" l="0" r="0" t="0"/>
                <wp:wrapNone/>
                <wp:docPr id="30" name="image30.png"/>
                <a:graphic>
                  <a:graphicData uri="http://schemas.openxmlformats.org/drawingml/2006/picture">
                    <pic:pic>
                      <pic:nvPicPr>
                        <pic:cNvPr id="0" name="image30.png"/>
                        <pic:cNvPicPr preferRelativeResize="0"/>
                      </pic:nvPicPr>
                      <pic:blipFill>
                        <a:blip r:embed="rId22"/>
                        <a:srcRect b="0" l="0" r="0" t="0"/>
                        <a:stretch>
                          <a:fillRect/>
                        </a:stretch>
                      </pic:blipFill>
                      <pic:spPr>
                        <a:xfrm>
                          <a:off x="0" y="0"/>
                          <a:ext cx="419100" cy="152400"/>
                        </a:xfrm>
                        <a:prstGeom prst="rect"/>
                        <a:ln/>
                      </pic:spPr>
                    </pic:pic>
                  </a:graphicData>
                </a:graphic>
              </wp:anchor>
            </w:drawing>
          </mc:Fallback>
        </mc:AlternateContent>
      </w:r>
    </w:p>
    <w:p w14:paraId="6E282E6C" w14:textId="77777777" w:rsidR="004502A0" w:rsidRDefault="008A6C58">
      <w:pPr>
        <w:tabs>
          <w:tab w:val="center" w:pos="5075"/>
          <w:tab w:val="left" w:pos="8490"/>
        </w:tabs>
        <w:jc w:val="both"/>
        <w:rPr>
          <w:sz w:val="20"/>
          <w:szCs w:val="20"/>
        </w:rPr>
      </w:pPr>
      <w:r>
        <w:rPr>
          <w:sz w:val="20"/>
          <w:szCs w:val="20"/>
        </w:rPr>
        <w:lastRenderedPageBreak/>
        <w:t xml:space="preserve">Secretariat                                                                                                                                                            </w:t>
      </w:r>
    </w:p>
    <w:p w14:paraId="1689D15C" w14:textId="77777777" w:rsidR="004502A0" w:rsidRDefault="008A6C58">
      <w:pPr>
        <w:tabs>
          <w:tab w:val="left" w:pos="6945"/>
          <w:tab w:val="left" w:pos="8505"/>
        </w:tabs>
        <w:rPr>
          <w:sz w:val="20"/>
          <w:szCs w:val="20"/>
        </w:rPr>
      </w:pPr>
      <w:r>
        <w:rPr>
          <w:sz w:val="20"/>
          <w:szCs w:val="20"/>
        </w:rPr>
        <w:t xml:space="preserve">                                                                                                                                         </w:t>
      </w:r>
      <w:r>
        <w:rPr>
          <w:sz w:val="20"/>
          <w:szCs w:val="20"/>
        </w:rPr>
        <w:tab/>
      </w:r>
    </w:p>
    <w:p w14:paraId="40316E18" w14:textId="77777777" w:rsidR="004502A0" w:rsidRDefault="008A6C58">
      <w:pPr>
        <w:tabs>
          <w:tab w:val="left" w:pos="6945"/>
        </w:tabs>
        <w:rPr>
          <w:sz w:val="20"/>
          <w:szCs w:val="20"/>
        </w:rPr>
      </w:pPr>
      <w:r>
        <w:rPr>
          <w:sz w:val="20"/>
          <w:szCs w:val="20"/>
        </w:rPr>
        <w:t xml:space="preserve">                                     </w:t>
      </w:r>
      <w:r>
        <w:rPr>
          <w:noProof/>
          <w:lang w:val="en-GB" w:eastAsia="en-GB"/>
        </w:rPr>
        <mc:AlternateContent>
          <mc:Choice Requires="wps">
            <w:drawing>
              <wp:anchor distT="0" distB="0" distL="114300" distR="114300" simplePos="0" relativeHeight="251675648" behindDoc="0" locked="0" layoutInCell="1" hidden="0" allowOverlap="1" wp14:anchorId="27786EDA" wp14:editId="52417244">
                <wp:simplePos x="0" y="0"/>
                <wp:positionH relativeFrom="column">
                  <wp:posOffset>3432809</wp:posOffset>
                </wp:positionH>
                <wp:positionV relativeFrom="paragraph">
                  <wp:posOffset>113029</wp:posOffset>
                </wp:positionV>
                <wp:extent cx="7620" cy="487680"/>
                <wp:effectExtent l="76200" t="0" r="68580" b="64770"/>
                <wp:wrapNone/>
                <wp:docPr id="33" name="Straight Connector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620" cy="487680"/>
                        </a:xfrm>
                        <a:prstGeom prst="line">
                          <a:avLst/>
                        </a:prstGeom>
                        <a:noFill/>
                        <a:ln w="9525">
                          <a:solidFill>
                            <a:srgbClr val="000000"/>
                          </a:solidFill>
                          <a:round/>
                          <a:headEnd/>
                          <a:tailEnd type="triangle" w="med" len="med"/>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3432809</wp:posOffset>
                </wp:positionH>
                <wp:positionV relativeFrom="paragraph">
                  <wp:posOffset>113029</wp:posOffset>
                </wp:positionV>
                <wp:extent cx="152400" cy="552450"/>
                <wp:effectExtent b="0" l="0" r="0" t="0"/>
                <wp:wrapNone/>
                <wp:docPr id="33" name="image33.png"/>
                <a:graphic>
                  <a:graphicData uri="http://schemas.openxmlformats.org/drawingml/2006/picture">
                    <pic:pic>
                      <pic:nvPicPr>
                        <pic:cNvPr id="0" name="image33.png"/>
                        <pic:cNvPicPr preferRelativeResize="0"/>
                      </pic:nvPicPr>
                      <pic:blipFill>
                        <a:blip r:embed="rId23"/>
                        <a:srcRect b="0" l="0" r="0" t="0"/>
                        <a:stretch>
                          <a:fillRect/>
                        </a:stretch>
                      </pic:blipFill>
                      <pic:spPr>
                        <a:xfrm>
                          <a:off x="0" y="0"/>
                          <a:ext cx="152400" cy="552450"/>
                        </a:xfrm>
                        <a:prstGeom prst="rect"/>
                        <a:ln/>
                      </pic:spPr>
                    </pic:pic>
                  </a:graphicData>
                </a:graphic>
              </wp:anchor>
            </w:drawing>
          </mc:Fallback>
        </mc:AlternateContent>
      </w:r>
    </w:p>
    <w:p w14:paraId="435966FC" w14:textId="77777777" w:rsidR="004502A0" w:rsidRDefault="008A6C58">
      <w:pPr>
        <w:tabs>
          <w:tab w:val="left" w:pos="5550"/>
        </w:tabs>
        <w:rPr>
          <w:sz w:val="20"/>
          <w:szCs w:val="20"/>
        </w:rPr>
      </w:pPr>
      <w:r>
        <w:rPr>
          <w:sz w:val="20"/>
          <w:szCs w:val="20"/>
        </w:rPr>
        <w:t xml:space="preserve">                          </w:t>
      </w:r>
      <w:r>
        <w:rPr>
          <w:sz w:val="20"/>
          <w:szCs w:val="20"/>
        </w:rPr>
        <w:tab/>
      </w:r>
    </w:p>
    <w:p w14:paraId="57D0AA56" w14:textId="77777777" w:rsidR="004502A0" w:rsidRDefault="004502A0">
      <w:pPr>
        <w:rPr>
          <w:sz w:val="20"/>
          <w:szCs w:val="20"/>
        </w:rPr>
      </w:pPr>
    </w:p>
    <w:p w14:paraId="7B238872" w14:textId="77777777" w:rsidR="004502A0" w:rsidRDefault="004502A0">
      <w:pPr>
        <w:rPr>
          <w:sz w:val="20"/>
          <w:szCs w:val="20"/>
        </w:rPr>
      </w:pPr>
    </w:p>
    <w:p w14:paraId="1D366A23" w14:textId="77777777" w:rsidR="004502A0" w:rsidRDefault="008A6C58">
      <w:pPr>
        <w:rPr>
          <w:sz w:val="20"/>
          <w:szCs w:val="20"/>
        </w:rPr>
      </w:pPr>
      <w:r>
        <w:rPr>
          <w:noProof/>
          <w:lang w:val="en-GB" w:eastAsia="en-GB"/>
        </w:rPr>
        <mc:AlternateContent>
          <mc:Choice Requires="wps">
            <w:drawing>
              <wp:anchor distT="0" distB="0" distL="0" distR="0" simplePos="0" relativeHeight="251676672" behindDoc="1" locked="0" layoutInCell="1" hidden="0" allowOverlap="1" wp14:anchorId="33C98913" wp14:editId="559C66BB">
                <wp:simplePos x="0" y="0"/>
                <wp:positionH relativeFrom="column">
                  <wp:posOffset>4772025</wp:posOffset>
                </wp:positionH>
                <wp:positionV relativeFrom="paragraph">
                  <wp:posOffset>17780</wp:posOffset>
                </wp:positionV>
                <wp:extent cx="1644015" cy="848360"/>
                <wp:effectExtent l="15240" t="11430" r="17145" b="6985"/>
                <wp:wrapNone/>
                <wp:docPr id="1" name="Flowchart: Data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44015" cy="848360"/>
                        </a:xfrm>
                        <a:prstGeom prst="flowChartInputOutput">
                          <a:avLst/>
                        </a:prstGeom>
                        <a:solidFill>
                          <a:srgbClr val="FFFFFF"/>
                        </a:solidFill>
                        <a:ln w="9525">
                          <a:solidFill>
                            <a:srgbClr val="000000"/>
                          </a:solidFill>
                          <a:miter lim="800000"/>
                          <a:headEnd/>
                          <a:tailEnd/>
                        </a:ln>
                      </wps:spPr>
                      <wps:txbx>
                        <w:txbxContent>
                          <w:p w14:paraId="14B526AA" w14:textId="77777777" w:rsidR="003210B4" w:rsidRDefault="003210B4" w:rsidP="003210B4">
                            <w:pPr>
                              <w:rPr>
                                <w:sz w:val="20"/>
                                <w:szCs w:val="20"/>
                              </w:rPr>
                            </w:pPr>
                          </w:p>
                          <w:p w14:paraId="04990DAB" w14:textId="77777777" w:rsidR="003210B4" w:rsidRPr="009730E8" w:rsidRDefault="003210B4" w:rsidP="003210B4">
                            <w:pPr>
                              <w:rPr>
                                <w:sz w:val="20"/>
                                <w:szCs w:val="20"/>
                              </w:rPr>
                            </w:pPr>
                            <w:r>
                              <w:rPr>
                                <w:sz w:val="20"/>
                                <w:szCs w:val="20"/>
                              </w:rPr>
                              <w:t>Cereri - tip validate</w:t>
                            </w:r>
                          </w:p>
                        </w:txbxContent>
                      </wps:txbx>
                      <wps:bodyPr rot="0" vert="horz" wrap="square" lIns="91440" tIns="45720" rIns="91440" bIns="45720" anchor="t" anchorCtr="0" upright="1">
                        <a:noAutofit/>
                      </wps:bodyPr>
                    </wps:wsp>
                  </a:graphicData>
                </a:graphic>
              </wp:anchor>
            </w:drawing>
          </mc:Choice>
          <mc:Fallback>
            <w:pict>
              <v:shape w14:anchorId="33C98913" id="Flowchart: Data 1" o:spid="_x0000_s1035" type="#_x0000_t111" style="position:absolute;margin-left:375.75pt;margin-top:1.4pt;width:129.45pt;height:66.8pt;z-index:-251639808;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">
                <v:textbox>
                  <w:txbxContent>
                    <w:p w14:paraId="14B526AA" w14:textId="77777777" w:rsidR="003210B4" w:rsidRDefault="003210B4" w:rsidP="003210B4">
                      <w:pPr>
                        <w:rPr>
                          <w:sz w:val="20"/>
                          <w:szCs w:val="20"/>
                        </w:rPr>
                      </w:pPr>
                    </w:p>
                    <w:p w14:paraId="04990DAB" w14:textId="77777777" w:rsidR="003210B4" w:rsidRPr="009730E8" w:rsidRDefault="003210B4" w:rsidP="003210B4">
                      <w:pPr>
                        <w:rPr>
                          <w:sz w:val="20"/>
                          <w:szCs w:val="20"/>
                        </w:rPr>
                      </w:pPr>
                      <w:r>
                        <w:rPr>
                          <w:sz w:val="20"/>
                          <w:szCs w:val="20"/>
                        </w:rPr>
                        <w:t>Cereri - tip validate</w:t>
                      </w:r>
                    </w:p>
                  </w:txbxContent>
                </v:textbox>
              </v:shape>
            </w:pict>
          </mc:Fallback>
        </mc:AlternateContent>
      </w:r>
      <w:r>
        <w:rPr>
          <w:noProof/>
          <w:lang w:val="en-GB" w:eastAsia="en-GB"/>
        </w:rPr>
        <mc:AlternateContent>
          <mc:Choice Requires="wps">
            <w:drawing>
              <wp:anchor distT="0" distB="0" distL="114300" distR="114300" simplePos="0" relativeHeight="251677696" behindDoc="0" locked="0" layoutInCell="1" hidden="0" allowOverlap="1" wp14:anchorId="6C1E030D" wp14:editId="5667F1DF">
                <wp:simplePos x="0" y="0"/>
                <wp:positionH relativeFrom="column">
                  <wp:posOffset>2747010</wp:posOffset>
                </wp:positionH>
                <wp:positionV relativeFrom="paragraph">
                  <wp:posOffset>12065</wp:posOffset>
                </wp:positionV>
                <wp:extent cx="1451610" cy="894715"/>
                <wp:effectExtent l="9525" t="5715" r="5715" b="13970"/>
                <wp:wrapNone/>
                <wp:docPr id="41"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51610" cy="894715"/>
                        </a:xfrm>
                        <a:prstGeom prst="rect">
                          <a:avLst/>
                        </a:prstGeom>
                        <a:solidFill>
                          <a:srgbClr val="FFFFFF"/>
                        </a:solidFill>
                        <a:ln w="9525">
                          <a:solidFill>
                            <a:srgbClr val="000000"/>
                          </a:solidFill>
                          <a:miter lim="800000"/>
                          <a:headEnd/>
                          <a:tailEnd/>
                        </a:ln>
                      </wps:spPr>
                      <wps:txbx>
                        <w:txbxContent>
                          <w:p w14:paraId="78DADC15" w14:textId="77777777" w:rsidR="003210B4" w:rsidRPr="00677F16" w:rsidRDefault="003210B4" w:rsidP="003210B4">
                            <w:pPr>
                              <w:rPr>
                                <w:szCs w:val="20"/>
                              </w:rPr>
                            </w:pPr>
                            <w:r w:rsidRPr="0027529F">
                              <w:rPr>
                                <w:bCs/>
                                <w:sz w:val="20"/>
                                <w:szCs w:val="20"/>
                              </w:rPr>
                              <w:t xml:space="preserve">Validarea cererii </w:t>
                            </w:r>
                            <w:r>
                              <w:rPr>
                                <w:bCs/>
                                <w:sz w:val="20"/>
                                <w:szCs w:val="20"/>
                              </w:rPr>
                              <w:t>–</w:t>
                            </w:r>
                            <w:r w:rsidRPr="0027529F">
                              <w:rPr>
                                <w:bCs/>
                                <w:sz w:val="20"/>
                                <w:szCs w:val="20"/>
                              </w:rPr>
                              <w:t xml:space="preserve"> tip</w:t>
                            </w:r>
                            <w:r>
                              <w:rPr>
                                <w:bCs/>
                                <w:sz w:val="20"/>
                                <w:szCs w:val="20"/>
                              </w:rPr>
                              <w:t>, cu respectarea prevederilor legislative din art 15 alin 3) – 5) din metodologie</w:t>
                            </w:r>
                          </w:p>
                        </w:txbxContent>
                      </wps:txbx>
                      <wps:bodyPr rot="0" vert="horz" wrap="square" lIns="91440" tIns="45720" rIns="91440" bIns="45720" anchor="t" anchorCtr="0" upright="1">
                        <a:noAutofit/>
                      </wps:bodyPr>
                    </wps:wsp>
                  </a:graphicData>
                </a:graphic>
              </wp:anchor>
            </w:drawing>
          </mc:Choice>
          <mc:Fallback>
            <w:pict>
              <v:shape w14:anchorId="6C1E030D" id="Text Box 41" o:spid="_x0000_s1036" type="#_x0000_t202" style="position:absolute;margin-left:216.3pt;margin-top:.95pt;width:114.3pt;height:70.45pt;z-index:2516776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">
                <v:textbox>
                  <w:txbxContent>
                    <w:p w14:paraId="78DADC15" w14:textId="77777777" w:rsidR="003210B4" w:rsidRPr="00677F16" w:rsidRDefault="003210B4" w:rsidP="003210B4">
                      <w:pPr>
                        <w:rPr>
                          <w:szCs w:val="20"/>
                        </w:rPr>
                      </w:pPr>
                      <w:r w:rsidRPr="0027529F">
                        <w:rPr>
                          <w:bCs/>
                          <w:sz w:val="20"/>
                          <w:szCs w:val="20"/>
                        </w:rPr>
                        <w:t xml:space="preserve">Validarea cererii </w:t>
                      </w:r>
                      <w:r>
                        <w:rPr>
                          <w:bCs/>
                          <w:sz w:val="20"/>
                          <w:szCs w:val="20"/>
                        </w:rPr>
                        <w:t>–</w:t>
                      </w:r>
                      <w:r w:rsidRPr="0027529F">
                        <w:rPr>
                          <w:bCs/>
                          <w:sz w:val="20"/>
                          <w:szCs w:val="20"/>
                        </w:rPr>
                        <w:t xml:space="preserve"> tip</w:t>
                      </w:r>
                      <w:r>
                        <w:rPr>
                          <w:bCs/>
                          <w:sz w:val="20"/>
                          <w:szCs w:val="20"/>
                        </w:rPr>
                        <w:t>, cu respectarea prevederilor legislative din art 15 alin 3) – 5) din metodologie</w:t>
                      </w:r>
                    </w:p>
                  </w:txbxContent>
                </v:textbox>
              </v:shape>
            </w:pict>
          </mc:Fallback>
        </mc:AlternateContent>
      </w:r>
    </w:p>
    <w:p w14:paraId="4B9289C5" w14:textId="77777777" w:rsidR="004502A0" w:rsidRDefault="008A6C58">
      <w:pPr>
        <w:tabs>
          <w:tab w:val="left" w:pos="7200"/>
        </w:tabs>
        <w:ind w:firstLine="720"/>
        <w:rPr>
          <w:sz w:val="20"/>
          <w:szCs w:val="20"/>
        </w:rPr>
      </w:pPr>
      <w:r>
        <w:rPr>
          <w:sz w:val="20"/>
          <w:szCs w:val="20"/>
        </w:rPr>
        <w:t xml:space="preserve">                   </w:t>
      </w:r>
      <w:r>
        <w:rPr>
          <w:sz w:val="20"/>
          <w:szCs w:val="20"/>
        </w:rPr>
        <w:tab/>
        <w:t xml:space="preserve">         </w:t>
      </w:r>
      <w:r>
        <w:rPr>
          <w:noProof/>
          <w:lang w:val="en-GB" w:eastAsia="en-GB"/>
        </w:rPr>
        <mc:AlternateContent>
          <mc:Choice Requires="wps">
            <w:drawing>
              <wp:anchor distT="0" distB="0" distL="0" distR="0" simplePos="0" relativeHeight="251678720" behindDoc="1" locked="0" layoutInCell="1" hidden="0" allowOverlap="1" wp14:anchorId="6CB6E46E" wp14:editId="3F6649CB">
                <wp:simplePos x="0" y="0"/>
                <wp:positionH relativeFrom="column">
                  <wp:posOffset>737235</wp:posOffset>
                </wp:positionH>
                <wp:positionV relativeFrom="paragraph">
                  <wp:posOffset>25400</wp:posOffset>
                </wp:positionV>
                <wp:extent cx="1895475" cy="694690"/>
                <wp:effectExtent l="19050" t="12700" r="19050" b="6985"/>
                <wp:wrapNone/>
                <wp:docPr id="44" name="Flowchart: Data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95475" cy="694690"/>
                        </a:xfrm>
                        <a:prstGeom prst="flowChartInputOutput">
                          <a:avLst/>
                        </a:prstGeom>
                        <a:solidFill>
                          <a:srgbClr val="FFFFFF"/>
                        </a:solidFill>
                        <a:ln w="9525">
                          <a:solidFill>
                            <a:srgbClr val="000000"/>
                          </a:solidFill>
                          <a:miter lim="800000"/>
                          <a:headEnd/>
                          <a:tailEnd/>
                        </a:ln>
                      </wps:spPr>
                      <wps:txbx>
                        <w:txbxContent>
                          <w:p w14:paraId="72606366" w14:textId="77777777" w:rsidR="003210B4" w:rsidRDefault="003210B4" w:rsidP="003210B4">
                            <w:pPr>
                              <w:rPr>
                                <w:sz w:val="20"/>
                                <w:szCs w:val="20"/>
                              </w:rPr>
                            </w:pPr>
                          </w:p>
                          <w:p w14:paraId="76D2305F" w14:textId="77777777" w:rsidR="003210B4" w:rsidRPr="009730E8" w:rsidRDefault="003210B4" w:rsidP="003210B4">
                            <w:pPr>
                              <w:rPr>
                                <w:sz w:val="20"/>
                                <w:szCs w:val="20"/>
                              </w:rPr>
                            </w:pPr>
                            <w:r w:rsidRPr="009730E8">
                              <w:rPr>
                                <w:sz w:val="20"/>
                                <w:szCs w:val="20"/>
                              </w:rPr>
                              <w:t>Cereri - tip de înscriere</w:t>
                            </w:r>
                          </w:p>
                        </w:txbxContent>
                      </wps:txbx>
                      <wps:bodyPr rot="0" vert="horz" wrap="square" lIns="91440" tIns="45720" rIns="91440" bIns="45720" anchor="t" anchorCtr="0" upright="1">
                        <a:noAutofit/>
                      </wps:bodyPr>
                    </wps:wsp>
                  </a:graphicData>
                </a:graphic>
              </wp:anchor>
            </w:drawing>
          </mc:Choice>
          <mc:Fallback>
            <w:pict>
              <v:shape w14:anchorId="6CB6E46E" id="Flowchart: Data 44" o:spid="_x0000_s1037" type="#_x0000_t111" style="position:absolute;left:0;text-align:left;margin-left:58.05pt;margin-top:2pt;width:149.25pt;height:54.7pt;z-index:-251637760;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">
                <v:textbox>
                  <w:txbxContent>
                    <w:p w14:paraId="72606366" w14:textId="77777777" w:rsidR="003210B4" w:rsidRDefault="003210B4" w:rsidP="003210B4">
                      <w:pPr>
                        <w:rPr>
                          <w:sz w:val="20"/>
                          <w:szCs w:val="20"/>
                        </w:rPr>
                      </w:pPr>
                    </w:p>
                    <w:p w14:paraId="76D2305F" w14:textId="77777777" w:rsidR="003210B4" w:rsidRPr="009730E8" w:rsidRDefault="003210B4" w:rsidP="003210B4">
                      <w:pPr>
                        <w:rPr>
                          <w:sz w:val="20"/>
                          <w:szCs w:val="20"/>
                        </w:rPr>
                      </w:pPr>
                      <w:r w:rsidRPr="009730E8">
                        <w:rPr>
                          <w:sz w:val="20"/>
                          <w:szCs w:val="20"/>
                        </w:rPr>
                        <w:t>Cereri - tip de înscriere</w:t>
                      </w:r>
                    </w:p>
                  </w:txbxContent>
                </v:textbox>
              </v:shape>
            </w:pict>
          </mc:Fallback>
        </mc:AlternateContent>
      </w:r>
    </w:p>
    <w:p w14:paraId="4FBC283A" w14:textId="77777777" w:rsidR="004502A0" w:rsidRDefault="008A6C58">
      <w:pPr>
        <w:tabs>
          <w:tab w:val="left" w:pos="2316"/>
          <w:tab w:val="left" w:pos="2448"/>
          <w:tab w:val="left" w:pos="7200"/>
        </w:tabs>
        <w:rPr>
          <w:sz w:val="20"/>
          <w:szCs w:val="20"/>
        </w:rPr>
      </w:pPr>
      <w:r>
        <w:rPr>
          <w:sz w:val="20"/>
          <w:szCs w:val="20"/>
        </w:rPr>
        <w:t xml:space="preserve">Informaticianul             </w:t>
      </w:r>
      <w:r>
        <w:rPr>
          <w:sz w:val="20"/>
          <w:szCs w:val="20"/>
        </w:rPr>
        <w:tab/>
      </w:r>
      <w:r>
        <w:rPr>
          <w:sz w:val="20"/>
          <w:szCs w:val="20"/>
        </w:rPr>
        <w:tab/>
      </w:r>
      <w:r>
        <w:rPr>
          <w:sz w:val="20"/>
          <w:szCs w:val="20"/>
        </w:rPr>
        <w:tab/>
        <w:t xml:space="preserve">            </w:t>
      </w:r>
      <w:r>
        <w:rPr>
          <w:noProof/>
          <w:lang w:val="en-GB" w:eastAsia="en-GB"/>
        </w:rPr>
        <mc:AlternateContent>
          <mc:Choice Requires="wps">
            <w:drawing>
              <wp:anchor distT="0" distB="0" distL="114300" distR="114300" simplePos="0" relativeHeight="251679744" behindDoc="0" locked="0" layoutInCell="1" hidden="0" allowOverlap="1" wp14:anchorId="5229D812" wp14:editId="2A5316E3">
                <wp:simplePos x="0" y="0"/>
                <wp:positionH relativeFrom="column">
                  <wp:posOffset>4212590</wp:posOffset>
                </wp:positionH>
                <wp:positionV relativeFrom="paragraph">
                  <wp:posOffset>139700</wp:posOffset>
                </wp:positionV>
                <wp:extent cx="738505" cy="0"/>
                <wp:effectExtent l="8255" t="53975" r="15240" b="60325"/>
                <wp:wrapNone/>
                <wp:docPr id="29" name="Straight Connector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8505" cy="0"/>
                        </a:xfrm>
                        <a:prstGeom prst="line">
                          <a:avLst/>
                        </a:prstGeom>
                        <a:noFill/>
                        <a:ln w="9525">
                          <a:solidFill>
                            <a:srgbClr val="000000"/>
                          </a:solidFill>
                          <a:round/>
                          <a:headEnd/>
                          <a:tailEnd type="triangle" w="med" len="med"/>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4212590</wp:posOffset>
                </wp:positionH>
                <wp:positionV relativeFrom="paragraph">
                  <wp:posOffset>139700</wp:posOffset>
                </wp:positionV>
                <wp:extent cx="762000" cy="114300"/>
                <wp:effectExtent b="0" l="0" r="0" t="0"/>
                <wp:wrapNone/>
                <wp:docPr id="29" name="image29.png"/>
                <a:graphic>
                  <a:graphicData uri="http://schemas.openxmlformats.org/drawingml/2006/picture">
                    <pic:pic>
                      <pic:nvPicPr>
                        <pic:cNvPr id="0" name="image29.png"/>
                        <pic:cNvPicPr preferRelativeResize="0"/>
                      </pic:nvPicPr>
                      <pic:blipFill>
                        <a:blip r:embed="rId27"/>
                        <a:srcRect b="0" l="0" r="0" t="0"/>
                        <a:stretch>
                          <a:fillRect/>
                        </a:stretch>
                      </pic:blipFill>
                      <pic:spPr>
                        <a:xfrm>
                          <a:off x="0" y="0"/>
                          <a:ext cx="762000" cy="114300"/>
                        </a:xfrm>
                        <a:prstGeom prst="rect"/>
                        <a:ln/>
                      </pic:spPr>
                    </pic:pic>
                  </a:graphicData>
                </a:graphic>
              </wp:anchor>
            </w:drawing>
          </mc:Fallback>
        </mc:AlternateContent>
      </w:r>
    </w:p>
    <w:p w14:paraId="006014DD" w14:textId="77777777" w:rsidR="004502A0" w:rsidRDefault="008A6C58">
      <w:pPr>
        <w:rPr>
          <w:sz w:val="20"/>
          <w:szCs w:val="20"/>
        </w:rPr>
      </w:pPr>
      <w:r>
        <w:rPr>
          <w:sz w:val="20"/>
          <w:szCs w:val="20"/>
        </w:rPr>
        <w:t>comisiei din școală</w:t>
      </w:r>
      <w:r>
        <w:rPr>
          <w:noProof/>
          <w:lang w:val="en-GB" w:eastAsia="en-GB"/>
        </w:rPr>
        <mc:AlternateContent>
          <mc:Choice Requires="wps">
            <w:drawing>
              <wp:anchor distT="0" distB="0" distL="114300" distR="114300" simplePos="0" relativeHeight="251680768" behindDoc="0" locked="0" layoutInCell="1" hidden="0" allowOverlap="1" wp14:anchorId="50A1CEF7" wp14:editId="6A8DC507">
                <wp:simplePos x="0" y="0"/>
                <wp:positionH relativeFrom="column">
                  <wp:posOffset>2449830</wp:posOffset>
                </wp:positionH>
                <wp:positionV relativeFrom="paragraph">
                  <wp:posOffset>62230</wp:posOffset>
                </wp:positionV>
                <wp:extent cx="280035" cy="0"/>
                <wp:effectExtent l="7620" t="55880" r="17145" b="58420"/>
                <wp:wrapNone/>
                <wp:docPr id="45" name="Straight Connector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0035" cy="0"/>
                        </a:xfrm>
                        <a:prstGeom prst="line">
                          <a:avLst/>
                        </a:prstGeom>
                        <a:noFill/>
                        <a:ln w="9525">
                          <a:solidFill>
                            <a:srgbClr val="000000"/>
                          </a:solidFill>
                          <a:round/>
                          <a:headEnd/>
                          <a:tailEnd type="triangle" w="med" len="med"/>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2449830</wp:posOffset>
                </wp:positionH>
                <wp:positionV relativeFrom="paragraph">
                  <wp:posOffset>62230</wp:posOffset>
                </wp:positionV>
                <wp:extent cx="304800" cy="114300"/>
                <wp:effectExtent b="0" l="0" r="0" t="0"/>
                <wp:wrapNone/>
                <wp:docPr id="45" name="image46.png"/>
                <a:graphic>
                  <a:graphicData uri="http://schemas.openxmlformats.org/drawingml/2006/picture">
                    <pic:pic>
                      <pic:nvPicPr>
                        <pic:cNvPr id="0" name="image46.png"/>
                        <pic:cNvPicPr preferRelativeResize="0"/>
                      </pic:nvPicPr>
                      <pic:blipFill>
                        <a:blip r:embed="rId28"/>
                        <a:srcRect b="0" l="0" r="0" t="0"/>
                        <a:stretch>
                          <a:fillRect/>
                        </a:stretch>
                      </pic:blipFill>
                      <pic:spPr>
                        <a:xfrm>
                          <a:off x="0" y="0"/>
                          <a:ext cx="304800" cy="114300"/>
                        </a:xfrm>
                        <a:prstGeom prst="rect"/>
                        <a:ln/>
                      </pic:spPr>
                    </pic:pic>
                  </a:graphicData>
                </a:graphic>
              </wp:anchor>
            </w:drawing>
          </mc:Fallback>
        </mc:AlternateContent>
      </w:r>
      <w:r>
        <w:rPr>
          <w:noProof/>
          <w:lang w:val="en-GB" w:eastAsia="en-GB"/>
        </w:rPr>
        <mc:AlternateContent>
          <mc:Choice Requires="wps">
            <w:drawing>
              <wp:anchor distT="0" distB="0" distL="114300" distR="114300" simplePos="0" relativeHeight="251681792" behindDoc="0" locked="0" layoutInCell="1" hidden="0" allowOverlap="1" wp14:anchorId="5BCC7B94" wp14:editId="4EADB508">
                <wp:simplePos x="0" y="0"/>
                <wp:positionH relativeFrom="column">
                  <wp:posOffset>3429000</wp:posOffset>
                </wp:positionH>
                <wp:positionV relativeFrom="paragraph">
                  <wp:posOffset>100330</wp:posOffset>
                </wp:positionV>
                <wp:extent cx="0" cy="257175"/>
                <wp:effectExtent l="53340" t="8255" r="60960" b="20320"/>
                <wp:wrapNone/>
                <wp:docPr id="48" name="Straight Connector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7175"/>
                        </a:xfrm>
                        <a:prstGeom prst="line">
                          <a:avLst/>
                        </a:prstGeom>
                        <a:noFill/>
                        <a:ln w="9525">
                          <a:solidFill>
                            <a:srgbClr val="000000"/>
                          </a:solidFill>
                          <a:round/>
                          <a:headEnd/>
                          <a:tailEnd type="triangle" w="med" len="med"/>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3429000</wp:posOffset>
                </wp:positionH>
                <wp:positionV relativeFrom="paragraph">
                  <wp:posOffset>100330</wp:posOffset>
                </wp:positionV>
                <wp:extent cx="114300" cy="285750"/>
                <wp:effectExtent b="0" l="0" r="0" t="0"/>
                <wp:wrapNone/>
                <wp:docPr id="48" name="image49.png"/>
                <a:graphic>
                  <a:graphicData uri="http://schemas.openxmlformats.org/drawingml/2006/picture">
                    <pic:pic>
                      <pic:nvPicPr>
                        <pic:cNvPr id="0" name="image49.png"/>
                        <pic:cNvPicPr preferRelativeResize="0"/>
                      </pic:nvPicPr>
                      <pic:blipFill>
                        <a:blip r:embed="rId29"/>
                        <a:srcRect b="0" l="0" r="0" t="0"/>
                        <a:stretch>
                          <a:fillRect/>
                        </a:stretch>
                      </pic:blipFill>
                      <pic:spPr>
                        <a:xfrm>
                          <a:off x="0" y="0"/>
                          <a:ext cx="114300" cy="285750"/>
                        </a:xfrm>
                        <a:prstGeom prst="rect"/>
                        <a:ln/>
                      </pic:spPr>
                    </pic:pic>
                  </a:graphicData>
                </a:graphic>
              </wp:anchor>
            </w:drawing>
          </mc:Fallback>
        </mc:AlternateContent>
      </w:r>
    </w:p>
    <w:p w14:paraId="010D02F5" w14:textId="77777777" w:rsidR="004502A0" w:rsidRDefault="004502A0">
      <w:pPr>
        <w:rPr>
          <w:sz w:val="20"/>
          <w:szCs w:val="20"/>
        </w:rPr>
      </w:pPr>
    </w:p>
    <w:p w14:paraId="6B372BF9" w14:textId="77777777" w:rsidR="004502A0" w:rsidRDefault="004502A0">
      <w:pPr>
        <w:rPr>
          <w:sz w:val="20"/>
          <w:szCs w:val="20"/>
        </w:rPr>
      </w:pPr>
    </w:p>
    <w:p w14:paraId="3E9ED5CC" w14:textId="77777777" w:rsidR="004502A0" w:rsidRDefault="008A6C58">
      <w:pPr>
        <w:rPr>
          <w:sz w:val="20"/>
          <w:szCs w:val="20"/>
        </w:rPr>
      </w:pPr>
      <w:r>
        <w:rPr>
          <w:noProof/>
          <w:lang w:val="en-GB" w:eastAsia="en-GB"/>
        </w:rPr>
        <mc:AlternateContent>
          <mc:Choice Requires="wps">
            <w:drawing>
              <wp:anchor distT="0" distB="0" distL="114300" distR="114300" simplePos="0" relativeHeight="251682816" behindDoc="0" locked="0" layoutInCell="1" hidden="0" allowOverlap="1" wp14:anchorId="7906CCB1" wp14:editId="14E7ABDF">
                <wp:simplePos x="0" y="0"/>
                <wp:positionH relativeFrom="column">
                  <wp:posOffset>3474720</wp:posOffset>
                </wp:positionH>
                <wp:positionV relativeFrom="paragraph">
                  <wp:posOffset>30480</wp:posOffset>
                </wp:positionV>
                <wp:extent cx="0" cy="704850"/>
                <wp:effectExtent l="60960" t="5080" r="53340" b="23495"/>
                <wp:wrapNone/>
                <wp:docPr id="31" name="Straight Arrow Connector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04850"/>
                        </a:xfrm>
                        <a:prstGeom prst="straightConnector1">
                          <a:avLst/>
                        </a:prstGeom>
                        <a:noFill/>
                        <a:ln w="9525">
                          <a:solidFill>
                            <a:srgbClr val="000000"/>
                          </a:solidFill>
                          <a:round/>
                          <a:headEnd/>
                          <a:tailEnd type="triangle" w="med" len="med"/>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3474720</wp:posOffset>
                </wp:positionH>
                <wp:positionV relativeFrom="paragraph">
                  <wp:posOffset>30480</wp:posOffset>
                </wp:positionV>
                <wp:extent cx="114300" cy="733425"/>
                <wp:effectExtent b="0" l="0" r="0" t="0"/>
                <wp:wrapNone/>
                <wp:docPr id="31" name="image31.png"/>
                <a:graphic>
                  <a:graphicData uri="http://schemas.openxmlformats.org/drawingml/2006/picture">
                    <pic:pic>
                      <pic:nvPicPr>
                        <pic:cNvPr id="0" name="image31.png"/>
                        <pic:cNvPicPr preferRelativeResize="0"/>
                      </pic:nvPicPr>
                      <pic:blipFill>
                        <a:blip r:embed="rId30"/>
                        <a:srcRect b="0" l="0" r="0" t="0"/>
                        <a:stretch>
                          <a:fillRect/>
                        </a:stretch>
                      </pic:blipFill>
                      <pic:spPr>
                        <a:xfrm>
                          <a:off x="0" y="0"/>
                          <a:ext cx="114300" cy="733425"/>
                        </a:xfrm>
                        <a:prstGeom prst="rect"/>
                        <a:ln/>
                      </pic:spPr>
                    </pic:pic>
                  </a:graphicData>
                </a:graphic>
              </wp:anchor>
            </w:drawing>
          </mc:Fallback>
        </mc:AlternateContent>
      </w:r>
    </w:p>
    <w:p w14:paraId="6E7CC65A" w14:textId="77777777" w:rsidR="004502A0" w:rsidRDefault="004502A0">
      <w:pPr>
        <w:rPr>
          <w:sz w:val="20"/>
          <w:szCs w:val="20"/>
        </w:rPr>
      </w:pPr>
    </w:p>
    <w:p w14:paraId="43D26354" w14:textId="77777777" w:rsidR="004502A0" w:rsidRDefault="004502A0">
      <w:pPr>
        <w:rPr>
          <w:sz w:val="20"/>
          <w:szCs w:val="20"/>
        </w:rPr>
      </w:pPr>
    </w:p>
    <w:p w14:paraId="7939786F" w14:textId="77777777" w:rsidR="004502A0" w:rsidRDefault="004502A0">
      <w:pPr>
        <w:rPr>
          <w:sz w:val="20"/>
          <w:szCs w:val="20"/>
        </w:rPr>
      </w:pPr>
    </w:p>
    <w:p w14:paraId="2CCE423F" w14:textId="77777777" w:rsidR="004502A0" w:rsidRDefault="004502A0">
      <w:pPr>
        <w:rPr>
          <w:sz w:val="20"/>
          <w:szCs w:val="20"/>
        </w:rPr>
      </w:pPr>
    </w:p>
    <w:p w14:paraId="7FD0318A" w14:textId="77777777" w:rsidR="004502A0" w:rsidRDefault="008A6C58">
      <w:pPr>
        <w:tabs>
          <w:tab w:val="left" w:pos="7200"/>
        </w:tabs>
        <w:ind w:firstLine="720"/>
        <w:rPr>
          <w:sz w:val="20"/>
          <w:szCs w:val="20"/>
        </w:rPr>
      </w:pPr>
      <w:r>
        <w:rPr>
          <w:sz w:val="20"/>
          <w:szCs w:val="20"/>
        </w:rPr>
        <w:t xml:space="preserve">                   </w:t>
      </w:r>
      <w:r>
        <w:rPr>
          <w:sz w:val="20"/>
          <w:szCs w:val="20"/>
        </w:rPr>
        <w:tab/>
        <w:t xml:space="preserve">                      </w:t>
      </w:r>
      <w:r>
        <w:rPr>
          <w:sz w:val="20"/>
          <w:szCs w:val="20"/>
        </w:rPr>
        <w:tab/>
      </w:r>
      <w:r>
        <w:rPr>
          <w:sz w:val="20"/>
          <w:szCs w:val="20"/>
        </w:rPr>
        <w:tab/>
      </w:r>
      <w:r>
        <w:rPr>
          <w:sz w:val="20"/>
          <w:szCs w:val="20"/>
        </w:rPr>
        <w:tab/>
        <w:t xml:space="preserve">            </w:t>
      </w:r>
      <w:r>
        <w:rPr>
          <w:noProof/>
          <w:lang w:val="en-GB" w:eastAsia="en-GB"/>
        </w:rPr>
        <mc:AlternateContent>
          <mc:Choice Requires="wps">
            <w:drawing>
              <wp:anchor distT="0" distB="0" distL="0" distR="0" simplePos="0" relativeHeight="251683840" behindDoc="1" locked="0" layoutInCell="1" hidden="0" allowOverlap="1" wp14:anchorId="16B9505F" wp14:editId="5E4D157E">
                <wp:simplePos x="0" y="0"/>
                <wp:positionH relativeFrom="column">
                  <wp:posOffset>737235</wp:posOffset>
                </wp:positionH>
                <wp:positionV relativeFrom="paragraph">
                  <wp:posOffset>25400</wp:posOffset>
                </wp:positionV>
                <wp:extent cx="1895475" cy="694690"/>
                <wp:effectExtent l="19050" t="12700" r="19050" b="6985"/>
                <wp:wrapNone/>
                <wp:docPr id="55" name="Flowchart: Data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95475" cy="694690"/>
                        </a:xfrm>
                        <a:prstGeom prst="flowChartInputOutput">
                          <a:avLst/>
                        </a:prstGeom>
                        <a:solidFill>
                          <a:srgbClr val="FFFFFF"/>
                        </a:solidFill>
                        <a:ln w="9525">
                          <a:solidFill>
                            <a:srgbClr val="000000"/>
                          </a:solidFill>
                          <a:miter lim="800000"/>
                          <a:headEnd/>
                          <a:tailEnd/>
                        </a:ln>
                      </wps:spPr>
                      <wps:txbx>
                        <w:txbxContent>
                          <w:p w14:paraId="434AE9D2" w14:textId="77777777" w:rsidR="003210B4" w:rsidRDefault="003210B4" w:rsidP="003210B4">
                            <w:pPr>
                              <w:rPr>
                                <w:sz w:val="20"/>
                                <w:szCs w:val="20"/>
                              </w:rPr>
                            </w:pPr>
                          </w:p>
                          <w:p w14:paraId="2BF8EBBE" w14:textId="77777777" w:rsidR="003210B4" w:rsidRPr="009730E8" w:rsidRDefault="003210B4" w:rsidP="003210B4">
                            <w:pPr>
                              <w:rPr>
                                <w:sz w:val="20"/>
                                <w:szCs w:val="20"/>
                              </w:rPr>
                            </w:pPr>
                            <w:r w:rsidRPr="009730E8">
                              <w:rPr>
                                <w:sz w:val="20"/>
                                <w:szCs w:val="20"/>
                              </w:rPr>
                              <w:t>Cereri - tip de înscriere</w:t>
                            </w:r>
                          </w:p>
                        </w:txbxContent>
                      </wps:txbx>
                      <wps:bodyPr rot="0" vert="horz" wrap="square" lIns="91440" tIns="45720" rIns="91440" bIns="45720" anchor="t" anchorCtr="0" upright="1">
                        <a:noAutofit/>
                      </wps:bodyPr>
                    </wps:wsp>
                  </a:graphicData>
                </a:graphic>
              </wp:anchor>
            </w:drawing>
          </mc:Choice>
          <mc:Fallback>
            <w:pict>
              <v:shape w14:anchorId="16B9505F" id="Flowchart: Data 55" o:spid="_x0000_s1038" type="#_x0000_t111" style="position:absolute;left:0;text-align:left;margin-left:58.05pt;margin-top:2pt;width:149.25pt;height:54.7pt;z-index:-251632640;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">
                <v:textbox>
                  <w:txbxContent>
                    <w:p w14:paraId="434AE9D2" w14:textId="77777777" w:rsidR="003210B4" w:rsidRDefault="003210B4" w:rsidP="003210B4">
                      <w:pPr>
                        <w:rPr>
                          <w:sz w:val="20"/>
                          <w:szCs w:val="20"/>
                        </w:rPr>
                      </w:pPr>
                    </w:p>
                    <w:p w14:paraId="2BF8EBBE" w14:textId="77777777" w:rsidR="003210B4" w:rsidRPr="009730E8" w:rsidRDefault="003210B4" w:rsidP="003210B4">
                      <w:pPr>
                        <w:rPr>
                          <w:sz w:val="20"/>
                          <w:szCs w:val="20"/>
                        </w:rPr>
                      </w:pPr>
                      <w:r w:rsidRPr="009730E8">
                        <w:rPr>
                          <w:sz w:val="20"/>
                          <w:szCs w:val="20"/>
                        </w:rPr>
                        <w:t>Cereri - tip de înscriere</w:t>
                      </w:r>
                    </w:p>
                  </w:txbxContent>
                </v:textbox>
              </v:shape>
            </w:pict>
          </mc:Fallback>
        </mc:AlternateContent>
      </w:r>
      <w:r>
        <w:rPr>
          <w:noProof/>
          <w:lang w:val="en-GB" w:eastAsia="en-GB"/>
        </w:rPr>
        <mc:AlternateContent>
          <mc:Choice Requires="wps">
            <w:drawing>
              <wp:anchor distT="0" distB="0" distL="0" distR="0" simplePos="0" relativeHeight="251684864" behindDoc="1" locked="0" layoutInCell="1" hidden="0" allowOverlap="1" wp14:anchorId="4E3E5977" wp14:editId="48FB0A23">
                <wp:simplePos x="0" y="0"/>
                <wp:positionH relativeFrom="column">
                  <wp:posOffset>4724400</wp:posOffset>
                </wp:positionH>
                <wp:positionV relativeFrom="paragraph">
                  <wp:posOffset>35560</wp:posOffset>
                </wp:positionV>
                <wp:extent cx="1644015" cy="848360"/>
                <wp:effectExtent l="15240" t="11430" r="17145" b="6985"/>
                <wp:wrapNone/>
                <wp:docPr id="14" name="Flowchart: Data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44015" cy="848360"/>
                        </a:xfrm>
                        <a:prstGeom prst="flowChartInputOutput">
                          <a:avLst/>
                        </a:prstGeom>
                        <a:solidFill>
                          <a:srgbClr val="FFFFFF"/>
                        </a:solidFill>
                        <a:ln w="9525">
                          <a:solidFill>
                            <a:srgbClr val="000000"/>
                          </a:solidFill>
                          <a:miter lim="800000"/>
                          <a:headEnd/>
                          <a:tailEnd/>
                        </a:ln>
                      </wps:spPr>
                      <wps:txbx>
                        <w:txbxContent>
                          <w:p w14:paraId="37921367" w14:textId="77777777" w:rsidR="003210B4" w:rsidRDefault="003210B4" w:rsidP="003210B4">
                            <w:pPr>
                              <w:rPr>
                                <w:sz w:val="20"/>
                                <w:szCs w:val="20"/>
                              </w:rPr>
                            </w:pPr>
                          </w:p>
                          <w:p w14:paraId="79FF386C" w14:textId="77777777" w:rsidR="003210B4" w:rsidRPr="009730E8" w:rsidRDefault="003210B4" w:rsidP="003210B4">
                            <w:pPr>
                              <w:rPr>
                                <w:sz w:val="20"/>
                                <w:szCs w:val="20"/>
                              </w:rPr>
                            </w:pPr>
                            <w:r>
                              <w:rPr>
                                <w:sz w:val="20"/>
                                <w:szCs w:val="20"/>
                              </w:rPr>
                              <w:t>Cereri - tip validate</w:t>
                            </w:r>
                          </w:p>
                        </w:txbxContent>
                      </wps:txbx>
                      <wps:bodyPr rot="0" vert="horz" wrap="square" lIns="91440" tIns="45720" rIns="91440" bIns="45720" anchor="t" anchorCtr="0" upright="1">
                        <a:noAutofit/>
                      </wps:bodyPr>
                    </wps:wsp>
                  </a:graphicData>
                </a:graphic>
              </wp:anchor>
            </w:drawing>
          </mc:Choice>
          <mc:Fallback>
            <w:pict>
              <v:shape w14:anchorId="4E3E5977" id="Flowchart: Data 14" o:spid="_x0000_s1039" type="#_x0000_t111" style="position:absolute;left:0;text-align:left;margin-left:372pt;margin-top:2.8pt;width:129.45pt;height:66.8pt;z-index:-251631616;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">
                <v:textbox>
                  <w:txbxContent>
                    <w:p w14:paraId="37921367" w14:textId="77777777" w:rsidR="003210B4" w:rsidRDefault="003210B4" w:rsidP="003210B4">
                      <w:pPr>
                        <w:rPr>
                          <w:sz w:val="20"/>
                          <w:szCs w:val="20"/>
                        </w:rPr>
                      </w:pPr>
                    </w:p>
                    <w:p w14:paraId="79FF386C" w14:textId="77777777" w:rsidR="003210B4" w:rsidRPr="009730E8" w:rsidRDefault="003210B4" w:rsidP="003210B4">
                      <w:pPr>
                        <w:rPr>
                          <w:sz w:val="20"/>
                          <w:szCs w:val="20"/>
                        </w:rPr>
                      </w:pPr>
                      <w:r>
                        <w:rPr>
                          <w:sz w:val="20"/>
                          <w:szCs w:val="20"/>
                        </w:rPr>
                        <w:t>Cereri - tip validate</w:t>
                      </w:r>
                    </w:p>
                  </w:txbxContent>
                </v:textbox>
              </v:shape>
            </w:pict>
          </mc:Fallback>
        </mc:AlternateContent>
      </w:r>
      <w:r>
        <w:rPr>
          <w:noProof/>
          <w:lang w:val="en-GB" w:eastAsia="en-GB"/>
        </w:rPr>
        <mc:AlternateContent>
          <mc:Choice Requires="wps">
            <w:drawing>
              <wp:anchor distT="0" distB="0" distL="114300" distR="114300" simplePos="0" relativeHeight="251685888" behindDoc="0" locked="0" layoutInCell="1" hidden="0" allowOverlap="1" wp14:anchorId="61C0CDBC" wp14:editId="3CA18A27">
                <wp:simplePos x="0" y="0"/>
                <wp:positionH relativeFrom="column">
                  <wp:posOffset>2733675</wp:posOffset>
                </wp:positionH>
                <wp:positionV relativeFrom="paragraph">
                  <wp:posOffset>12065</wp:posOffset>
                </wp:positionV>
                <wp:extent cx="1451610" cy="894715"/>
                <wp:effectExtent l="9525" t="5715" r="5715" b="13970"/>
                <wp:wrapNone/>
                <wp:docPr id="4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51610" cy="894715"/>
                        </a:xfrm>
                        <a:prstGeom prst="rect">
                          <a:avLst/>
                        </a:prstGeom>
                        <a:solidFill>
                          <a:srgbClr val="FFFFFF"/>
                        </a:solidFill>
                        <a:ln w="9525">
                          <a:solidFill>
                            <a:srgbClr val="000000"/>
                          </a:solidFill>
                          <a:miter lim="800000"/>
                          <a:headEnd/>
                          <a:tailEnd/>
                        </a:ln>
                      </wps:spPr>
                      <wps:txbx>
                        <w:txbxContent>
                          <w:p w14:paraId="450B40DA" w14:textId="77777777" w:rsidR="003210B4" w:rsidRPr="00677F16" w:rsidRDefault="003210B4" w:rsidP="003210B4">
                            <w:pPr>
                              <w:rPr>
                                <w:szCs w:val="20"/>
                              </w:rPr>
                            </w:pPr>
                            <w:r w:rsidRPr="0027529F">
                              <w:rPr>
                                <w:bCs/>
                                <w:sz w:val="20"/>
                                <w:szCs w:val="20"/>
                              </w:rPr>
                              <w:t xml:space="preserve">Validarea cererii </w:t>
                            </w:r>
                            <w:r>
                              <w:rPr>
                                <w:bCs/>
                                <w:sz w:val="20"/>
                                <w:szCs w:val="20"/>
                              </w:rPr>
                              <w:t>–</w:t>
                            </w:r>
                            <w:r w:rsidRPr="0027529F">
                              <w:rPr>
                                <w:bCs/>
                                <w:sz w:val="20"/>
                                <w:szCs w:val="20"/>
                              </w:rPr>
                              <w:t xml:space="preserve"> tip</w:t>
                            </w:r>
                            <w:r>
                              <w:rPr>
                                <w:bCs/>
                                <w:sz w:val="20"/>
                                <w:szCs w:val="20"/>
                              </w:rPr>
                              <w:t>, cu respectarea prevederilor legislative din art 15 alin 3) – 5) din metodologie</w:t>
                            </w:r>
                          </w:p>
                        </w:txbxContent>
                      </wps:txbx>
                      <wps:bodyPr rot="0" vert="horz" wrap="square" lIns="91440" tIns="45720" rIns="91440" bIns="45720" anchor="t" anchorCtr="0" upright="1">
                        <a:noAutofit/>
                      </wps:bodyPr>
                    </wps:wsp>
                  </a:graphicData>
                </a:graphic>
              </wp:anchor>
            </w:drawing>
          </mc:Choice>
          <mc:Fallback>
            <w:pict>
              <v:shape w14:anchorId="61C0CDBC" id="Text Box 43" o:spid="_x0000_s1040" type="#_x0000_t202" style="position:absolute;left:0;text-align:left;margin-left:215.25pt;margin-top:.95pt;width:114.3pt;height:70.45pt;z-index:2516858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">
                <v:textbox>
                  <w:txbxContent>
                    <w:p w14:paraId="450B40DA" w14:textId="77777777" w:rsidR="003210B4" w:rsidRPr="00677F16" w:rsidRDefault="003210B4" w:rsidP="003210B4">
                      <w:pPr>
                        <w:rPr>
                          <w:szCs w:val="20"/>
                        </w:rPr>
                      </w:pPr>
                      <w:r w:rsidRPr="0027529F">
                        <w:rPr>
                          <w:bCs/>
                          <w:sz w:val="20"/>
                          <w:szCs w:val="20"/>
                        </w:rPr>
                        <w:t xml:space="preserve">Validarea cererii </w:t>
                      </w:r>
                      <w:r>
                        <w:rPr>
                          <w:bCs/>
                          <w:sz w:val="20"/>
                          <w:szCs w:val="20"/>
                        </w:rPr>
                        <w:t>–</w:t>
                      </w:r>
                      <w:r w:rsidRPr="0027529F">
                        <w:rPr>
                          <w:bCs/>
                          <w:sz w:val="20"/>
                          <w:szCs w:val="20"/>
                        </w:rPr>
                        <w:t xml:space="preserve"> tip</w:t>
                      </w:r>
                      <w:r>
                        <w:rPr>
                          <w:bCs/>
                          <w:sz w:val="20"/>
                          <w:szCs w:val="20"/>
                        </w:rPr>
                        <w:t>, cu respectarea prevederilor legislative din art 15 alin 3) – 5) din metodologie</w:t>
                      </w:r>
                    </w:p>
                  </w:txbxContent>
                </v:textbox>
              </v:shape>
            </w:pict>
          </mc:Fallback>
        </mc:AlternateContent>
      </w:r>
    </w:p>
    <w:p w14:paraId="71098659" w14:textId="77777777" w:rsidR="004502A0" w:rsidRDefault="004502A0">
      <w:pPr>
        <w:rPr>
          <w:sz w:val="20"/>
          <w:szCs w:val="20"/>
        </w:rPr>
      </w:pPr>
    </w:p>
    <w:p w14:paraId="1573F10E" w14:textId="77777777" w:rsidR="004502A0" w:rsidRDefault="008A6C58">
      <w:pPr>
        <w:rPr>
          <w:sz w:val="20"/>
          <w:szCs w:val="20"/>
        </w:rPr>
      </w:pPr>
      <w:r>
        <w:rPr>
          <w:sz w:val="20"/>
          <w:szCs w:val="20"/>
        </w:rPr>
        <w:t>Comisia din școală</w:t>
      </w:r>
      <w:r>
        <w:rPr>
          <w:noProof/>
          <w:lang w:val="en-GB" w:eastAsia="en-GB"/>
        </w:rPr>
        <mc:AlternateContent>
          <mc:Choice Requires="wps">
            <w:drawing>
              <wp:anchor distT="0" distB="0" distL="114300" distR="114300" simplePos="0" relativeHeight="251686912" behindDoc="0" locked="0" layoutInCell="1" hidden="0" allowOverlap="1" wp14:anchorId="1C3DC061" wp14:editId="080A0449">
                <wp:simplePos x="0" y="0"/>
                <wp:positionH relativeFrom="column">
                  <wp:posOffset>2449830</wp:posOffset>
                </wp:positionH>
                <wp:positionV relativeFrom="paragraph">
                  <wp:posOffset>62230</wp:posOffset>
                </wp:positionV>
                <wp:extent cx="280035" cy="0"/>
                <wp:effectExtent l="7620" t="55880" r="17145" b="58420"/>
                <wp:wrapNone/>
                <wp:docPr id="35" name="Straight Connector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0035" cy="0"/>
                        </a:xfrm>
                        <a:prstGeom prst="line">
                          <a:avLst/>
                        </a:prstGeom>
                        <a:noFill/>
                        <a:ln w="9525">
                          <a:solidFill>
                            <a:srgbClr val="000000"/>
                          </a:solidFill>
                          <a:round/>
                          <a:headEnd/>
                          <a:tailEnd type="triangle" w="med" len="med"/>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2449830</wp:posOffset>
                </wp:positionH>
                <wp:positionV relativeFrom="paragraph">
                  <wp:posOffset>62230</wp:posOffset>
                </wp:positionV>
                <wp:extent cx="304800" cy="114300"/>
                <wp:effectExtent b="0" l="0" r="0" t="0"/>
                <wp:wrapNone/>
                <wp:docPr id="35" name="image35.png"/>
                <a:graphic>
                  <a:graphicData uri="http://schemas.openxmlformats.org/drawingml/2006/picture">
                    <pic:pic>
                      <pic:nvPicPr>
                        <pic:cNvPr id="0" name="image35.png"/>
                        <pic:cNvPicPr preferRelativeResize="0"/>
                      </pic:nvPicPr>
                      <pic:blipFill>
                        <a:blip r:embed="rId34"/>
                        <a:srcRect b="0" l="0" r="0" t="0"/>
                        <a:stretch>
                          <a:fillRect/>
                        </a:stretch>
                      </pic:blipFill>
                      <pic:spPr>
                        <a:xfrm>
                          <a:off x="0" y="0"/>
                          <a:ext cx="304800" cy="114300"/>
                        </a:xfrm>
                        <a:prstGeom prst="rect"/>
                        <a:ln/>
                      </pic:spPr>
                    </pic:pic>
                  </a:graphicData>
                </a:graphic>
              </wp:anchor>
            </w:drawing>
          </mc:Fallback>
        </mc:AlternateContent>
      </w:r>
      <w:r>
        <w:rPr>
          <w:noProof/>
          <w:lang w:val="en-GB" w:eastAsia="en-GB"/>
        </w:rPr>
        <mc:AlternateContent>
          <mc:Choice Requires="wps">
            <w:drawing>
              <wp:anchor distT="0" distB="0" distL="114300" distR="114300" simplePos="0" relativeHeight="251687936" behindDoc="0" locked="0" layoutInCell="1" hidden="0" allowOverlap="1" wp14:anchorId="03531D18" wp14:editId="268FDA84">
                <wp:simplePos x="0" y="0"/>
                <wp:positionH relativeFrom="column">
                  <wp:posOffset>3429000</wp:posOffset>
                </wp:positionH>
                <wp:positionV relativeFrom="paragraph">
                  <wp:posOffset>100330</wp:posOffset>
                </wp:positionV>
                <wp:extent cx="0" cy="257175"/>
                <wp:effectExtent l="53340" t="8255" r="60960" b="20320"/>
                <wp:wrapNone/>
                <wp:docPr id="23" name="Straight Connector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7175"/>
                        </a:xfrm>
                        <a:prstGeom prst="line">
                          <a:avLst/>
                        </a:prstGeom>
                        <a:noFill/>
                        <a:ln w="9525">
                          <a:solidFill>
                            <a:srgbClr val="000000"/>
                          </a:solidFill>
                          <a:round/>
                          <a:headEnd/>
                          <a:tailEnd type="triangle" w="med" len="med"/>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3429000</wp:posOffset>
                </wp:positionH>
                <wp:positionV relativeFrom="paragraph">
                  <wp:posOffset>100330</wp:posOffset>
                </wp:positionV>
                <wp:extent cx="114300" cy="285750"/>
                <wp:effectExtent b="0" l="0" r="0" t="0"/>
                <wp:wrapNone/>
                <wp:docPr id="23" name="image23.png"/>
                <a:graphic>
                  <a:graphicData uri="http://schemas.openxmlformats.org/drawingml/2006/picture">
                    <pic:pic>
                      <pic:nvPicPr>
                        <pic:cNvPr id="0" name="image23.png"/>
                        <pic:cNvPicPr preferRelativeResize="0"/>
                      </pic:nvPicPr>
                      <pic:blipFill>
                        <a:blip r:embed="rId35"/>
                        <a:srcRect b="0" l="0" r="0" t="0"/>
                        <a:stretch>
                          <a:fillRect/>
                        </a:stretch>
                      </pic:blipFill>
                      <pic:spPr>
                        <a:xfrm>
                          <a:off x="0" y="0"/>
                          <a:ext cx="114300" cy="285750"/>
                        </a:xfrm>
                        <a:prstGeom prst="rect"/>
                        <a:ln/>
                      </pic:spPr>
                    </pic:pic>
                  </a:graphicData>
                </a:graphic>
              </wp:anchor>
            </w:drawing>
          </mc:Fallback>
        </mc:AlternateContent>
      </w:r>
      <w:r>
        <w:rPr>
          <w:noProof/>
          <w:lang w:val="en-GB" w:eastAsia="en-GB"/>
        </w:rPr>
        <mc:AlternateContent>
          <mc:Choice Requires="wps">
            <w:drawing>
              <wp:anchor distT="0" distB="0" distL="114300" distR="114300" simplePos="0" relativeHeight="251688960" behindDoc="0" locked="0" layoutInCell="1" hidden="0" allowOverlap="1" wp14:anchorId="77BEC7A7" wp14:editId="6CFE505F">
                <wp:simplePos x="0" y="0"/>
                <wp:positionH relativeFrom="column">
                  <wp:posOffset>4227830</wp:posOffset>
                </wp:positionH>
                <wp:positionV relativeFrom="paragraph">
                  <wp:posOffset>38100</wp:posOffset>
                </wp:positionV>
                <wp:extent cx="738505" cy="0"/>
                <wp:effectExtent l="8255" t="53975" r="15240" b="60325"/>
                <wp:wrapNone/>
                <wp:docPr id="52" name="Straight Connector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8505" cy="0"/>
                        </a:xfrm>
                        <a:prstGeom prst="line">
                          <a:avLst/>
                        </a:prstGeom>
                        <a:noFill/>
                        <a:ln w="9525">
                          <a:solidFill>
                            <a:srgbClr val="000000"/>
                          </a:solidFill>
                          <a:round/>
                          <a:headEnd/>
                          <a:tailEnd type="triangle" w="med" len="med"/>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4227830</wp:posOffset>
                </wp:positionH>
                <wp:positionV relativeFrom="paragraph">
                  <wp:posOffset>38100</wp:posOffset>
                </wp:positionV>
                <wp:extent cx="762000" cy="114300"/>
                <wp:effectExtent b="0" l="0" r="0" t="0"/>
                <wp:wrapNone/>
                <wp:docPr id="52" name="image53.png"/>
                <a:graphic>
                  <a:graphicData uri="http://schemas.openxmlformats.org/drawingml/2006/picture">
                    <pic:pic>
                      <pic:nvPicPr>
                        <pic:cNvPr id="0" name="image53.png"/>
                        <pic:cNvPicPr preferRelativeResize="0"/>
                      </pic:nvPicPr>
                      <pic:blipFill>
                        <a:blip r:embed="rId36"/>
                        <a:srcRect b="0" l="0" r="0" t="0"/>
                        <a:stretch>
                          <a:fillRect/>
                        </a:stretch>
                      </pic:blipFill>
                      <pic:spPr>
                        <a:xfrm>
                          <a:off x="0" y="0"/>
                          <a:ext cx="762000" cy="114300"/>
                        </a:xfrm>
                        <a:prstGeom prst="rect"/>
                        <a:ln/>
                      </pic:spPr>
                    </pic:pic>
                  </a:graphicData>
                </a:graphic>
              </wp:anchor>
            </w:drawing>
          </mc:Fallback>
        </mc:AlternateContent>
      </w:r>
    </w:p>
    <w:p w14:paraId="1BF36F25" w14:textId="77777777" w:rsidR="004502A0" w:rsidRDefault="004502A0">
      <w:pPr>
        <w:rPr>
          <w:sz w:val="20"/>
          <w:szCs w:val="20"/>
        </w:rPr>
      </w:pPr>
    </w:p>
    <w:p w14:paraId="64FB95BD" w14:textId="77777777" w:rsidR="004502A0" w:rsidRDefault="004502A0">
      <w:pPr>
        <w:rPr>
          <w:sz w:val="20"/>
          <w:szCs w:val="20"/>
        </w:rPr>
      </w:pPr>
    </w:p>
    <w:p w14:paraId="22AC4F73" w14:textId="77777777" w:rsidR="004502A0" w:rsidRDefault="004502A0">
      <w:pPr>
        <w:rPr>
          <w:sz w:val="20"/>
          <w:szCs w:val="20"/>
        </w:rPr>
      </w:pPr>
    </w:p>
    <w:p w14:paraId="4770B5CF" w14:textId="77777777" w:rsidR="004502A0" w:rsidRDefault="008A6C58">
      <w:pPr>
        <w:rPr>
          <w:sz w:val="20"/>
          <w:szCs w:val="20"/>
        </w:rPr>
      </w:pPr>
      <w:r>
        <w:rPr>
          <w:noProof/>
          <w:lang w:val="en-GB" w:eastAsia="en-GB"/>
        </w:rPr>
        <mc:AlternateContent>
          <mc:Choice Requires="wps">
            <w:drawing>
              <wp:anchor distT="0" distB="0" distL="114300" distR="114300" simplePos="0" relativeHeight="251689984" behindDoc="0" locked="0" layoutInCell="1" hidden="0" allowOverlap="1" wp14:anchorId="735E2C58" wp14:editId="7ED81218">
                <wp:simplePos x="0" y="0"/>
                <wp:positionH relativeFrom="column">
                  <wp:posOffset>3511550</wp:posOffset>
                </wp:positionH>
                <wp:positionV relativeFrom="paragraph">
                  <wp:posOffset>13970</wp:posOffset>
                </wp:positionV>
                <wp:extent cx="0" cy="704850"/>
                <wp:effectExtent l="60960" t="5080" r="53340" b="23495"/>
                <wp:wrapNone/>
                <wp:docPr id="11" name="Straight Arrow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04850"/>
                        </a:xfrm>
                        <a:prstGeom prst="straightConnector1">
                          <a:avLst/>
                        </a:prstGeom>
                        <a:noFill/>
                        <a:ln w="9525">
                          <a:solidFill>
                            <a:srgbClr val="000000"/>
                          </a:solidFill>
                          <a:round/>
                          <a:headEnd/>
                          <a:tailEnd type="triangle" w="med" len="med"/>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3511550</wp:posOffset>
                </wp:positionH>
                <wp:positionV relativeFrom="paragraph">
                  <wp:posOffset>13970</wp:posOffset>
                </wp:positionV>
                <wp:extent cx="114300" cy="733425"/>
                <wp:effectExtent b="0" l="0" r="0" t="0"/>
                <wp:wrapNone/>
                <wp:docPr id="11" name="image11.png"/>
                <a:graphic>
                  <a:graphicData uri="http://schemas.openxmlformats.org/drawingml/2006/picture">
                    <pic:pic>
                      <pic:nvPicPr>
                        <pic:cNvPr id="0" name="image11.png"/>
                        <pic:cNvPicPr preferRelativeResize="0"/>
                      </pic:nvPicPr>
                      <pic:blipFill>
                        <a:blip r:embed="rId37"/>
                        <a:srcRect b="0" l="0" r="0" t="0"/>
                        <a:stretch>
                          <a:fillRect/>
                        </a:stretch>
                      </pic:blipFill>
                      <pic:spPr>
                        <a:xfrm>
                          <a:off x="0" y="0"/>
                          <a:ext cx="114300" cy="733425"/>
                        </a:xfrm>
                        <a:prstGeom prst="rect"/>
                        <a:ln/>
                      </pic:spPr>
                    </pic:pic>
                  </a:graphicData>
                </a:graphic>
              </wp:anchor>
            </w:drawing>
          </mc:Fallback>
        </mc:AlternateContent>
      </w:r>
    </w:p>
    <w:p w14:paraId="49FBA788" w14:textId="77777777" w:rsidR="004502A0" w:rsidRDefault="004502A0">
      <w:pPr>
        <w:rPr>
          <w:sz w:val="20"/>
          <w:szCs w:val="20"/>
        </w:rPr>
      </w:pPr>
    </w:p>
    <w:p w14:paraId="5656E45F" w14:textId="77777777" w:rsidR="004502A0" w:rsidRDefault="004502A0">
      <w:pPr>
        <w:rPr>
          <w:sz w:val="20"/>
          <w:szCs w:val="20"/>
        </w:rPr>
      </w:pPr>
    </w:p>
    <w:p w14:paraId="5E83F3CA" w14:textId="77777777" w:rsidR="004502A0" w:rsidRDefault="004502A0">
      <w:pPr>
        <w:rPr>
          <w:sz w:val="20"/>
          <w:szCs w:val="20"/>
        </w:rPr>
      </w:pPr>
    </w:p>
    <w:p w14:paraId="072C8013" w14:textId="3EAB071C" w:rsidR="004502A0" w:rsidRDefault="004502A0">
      <w:pPr>
        <w:rPr>
          <w:sz w:val="20"/>
          <w:szCs w:val="20"/>
        </w:rPr>
      </w:pPr>
    </w:p>
    <w:p w14:paraId="513A1DC3" w14:textId="423CA52C" w:rsidR="004502A0" w:rsidRDefault="003210B4">
      <w:pPr>
        <w:rPr>
          <w:sz w:val="20"/>
          <w:szCs w:val="20"/>
        </w:rPr>
      </w:pPr>
      <w:r>
        <w:rPr>
          <w:noProof/>
          <w:lang w:val="en-GB" w:eastAsia="en-GB"/>
        </w:rPr>
        <mc:AlternateContent>
          <mc:Choice Requires="wps">
            <w:drawing>
              <wp:anchor distT="0" distB="0" distL="0" distR="0" simplePos="0" relativeHeight="251692032" behindDoc="1" locked="0" layoutInCell="1" hidden="0" allowOverlap="1" wp14:anchorId="1DB8BBA9" wp14:editId="79512EE8">
                <wp:simplePos x="0" y="0"/>
                <wp:positionH relativeFrom="column">
                  <wp:posOffset>4690110</wp:posOffset>
                </wp:positionH>
                <wp:positionV relativeFrom="paragraph">
                  <wp:posOffset>6984</wp:posOffset>
                </wp:positionV>
                <wp:extent cx="1400175" cy="962025"/>
                <wp:effectExtent l="19050" t="0" r="47625" b="28575"/>
                <wp:wrapNone/>
                <wp:docPr id="39" name="Flowchart: Data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0175" cy="962025"/>
                        </a:xfrm>
                        <a:prstGeom prst="flowChartInputOutput">
                          <a:avLst/>
                        </a:prstGeom>
                        <a:solidFill>
                          <a:srgbClr val="FFFFFF"/>
                        </a:solidFill>
                        <a:ln w="9525">
                          <a:solidFill>
                            <a:srgbClr val="000000"/>
                          </a:solidFill>
                          <a:miter lim="800000"/>
                          <a:headEnd/>
                          <a:tailEnd/>
                        </a:ln>
                      </wps:spPr>
                      <wps:txbx>
                        <w:txbxContent>
                          <w:p w14:paraId="0CD671FC" w14:textId="77777777" w:rsidR="003210B4" w:rsidRDefault="003210B4" w:rsidP="003210B4">
                            <w:pPr>
                              <w:rPr>
                                <w:sz w:val="20"/>
                                <w:szCs w:val="20"/>
                              </w:rPr>
                            </w:pPr>
                          </w:p>
                          <w:p w14:paraId="19DF8E84" w14:textId="77777777" w:rsidR="003210B4" w:rsidRPr="009730E8" w:rsidRDefault="003210B4" w:rsidP="003210B4">
                            <w:pPr>
                              <w:rPr>
                                <w:sz w:val="20"/>
                                <w:szCs w:val="20"/>
                              </w:rPr>
                            </w:pPr>
                            <w:r>
                              <w:rPr>
                                <w:sz w:val="20"/>
                                <w:szCs w:val="20"/>
                              </w:rPr>
                              <w:t>Liste candidați înmatriculați în etapa a II-a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DB8BBA9" id="Flowchart: Data 39" o:spid="_x0000_s1041" type="#_x0000_t111" style="position:absolute;margin-left:369.3pt;margin-top:.55pt;width:110.25pt;height:75.75pt;z-index:-25162444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">
                <v:textbox>
                  <w:txbxContent>
                    <w:p w14:paraId="0CD671FC" w14:textId="77777777" w:rsidR="003210B4" w:rsidRDefault="003210B4" w:rsidP="003210B4">
                      <w:pPr>
                        <w:rPr>
                          <w:sz w:val="20"/>
                          <w:szCs w:val="20"/>
                        </w:rPr>
                      </w:pPr>
                    </w:p>
                    <w:p w14:paraId="19DF8E84" w14:textId="77777777" w:rsidR="003210B4" w:rsidRPr="009730E8" w:rsidRDefault="003210B4" w:rsidP="003210B4">
                      <w:pPr>
                        <w:rPr>
                          <w:sz w:val="20"/>
                          <w:szCs w:val="20"/>
                        </w:rPr>
                      </w:pPr>
                      <w:r>
                        <w:rPr>
                          <w:sz w:val="20"/>
                          <w:szCs w:val="20"/>
                        </w:rPr>
                        <w:t>Liste candidați înmatriculați în etapa a II-a</w:t>
                      </w:r>
                    </w:p>
                  </w:txbxContent>
                </v:textbox>
              </v:shape>
            </w:pict>
          </mc:Fallback>
        </mc:AlternateContent>
      </w:r>
      <w:r w:rsidR="008A6C58">
        <w:rPr>
          <w:noProof/>
          <w:lang w:val="en-GB" w:eastAsia="en-GB"/>
        </w:rPr>
        <mc:AlternateContent>
          <mc:Choice Requires="wps">
            <w:drawing>
              <wp:anchor distT="0" distB="0" distL="0" distR="0" simplePos="0" relativeHeight="251691008" behindDoc="1" locked="0" layoutInCell="1" hidden="0" allowOverlap="1" wp14:anchorId="423B12BD" wp14:editId="4E6EA02A">
                <wp:simplePos x="0" y="0"/>
                <wp:positionH relativeFrom="column">
                  <wp:posOffset>851535</wp:posOffset>
                </wp:positionH>
                <wp:positionV relativeFrom="paragraph">
                  <wp:posOffset>44450</wp:posOffset>
                </wp:positionV>
                <wp:extent cx="1478280" cy="800100"/>
                <wp:effectExtent l="19050" t="6350" r="17145" b="12700"/>
                <wp:wrapNone/>
                <wp:docPr id="7" name="Flowchart: Data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8280" cy="800100"/>
                        </a:xfrm>
                        <a:prstGeom prst="flowChartInputOutput">
                          <a:avLst/>
                        </a:prstGeom>
                        <a:solidFill>
                          <a:srgbClr val="FFFFFF"/>
                        </a:solidFill>
                        <a:ln w="9525">
                          <a:solidFill>
                            <a:srgbClr val="000000"/>
                          </a:solidFill>
                          <a:miter lim="800000"/>
                          <a:headEnd/>
                          <a:tailEnd/>
                        </a:ln>
                      </wps:spPr>
                      <wps:txbx>
                        <w:txbxContent>
                          <w:p w14:paraId="00175FB2" w14:textId="77777777" w:rsidR="003210B4" w:rsidRDefault="003210B4" w:rsidP="003210B4">
                            <w:pPr>
                              <w:rPr>
                                <w:sz w:val="20"/>
                                <w:szCs w:val="20"/>
                              </w:rPr>
                            </w:pPr>
                          </w:p>
                          <w:p w14:paraId="1BBEE71D" w14:textId="77777777" w:rsidR="003210B4" w:rsidRPr="009730E8" w:rsidRDefault="003210B4" w:rsidP="003210B4">
                            <w:pPr>
                              <w:rPr>
                                <w:sz w:val="20"/>
                                <w:szCs w:val="20"/>
                              </w:rPr>
                            </w:pPr>
                            <w:r>
                              <w:rPr>
                                <w:sz w:val="20"/>
                                <w:szCs w:val="20"/>
                              </w:rPr>
                              <w:t>Liste candidați înmatriculați în etapa a II-a</w:t>
                            </w:r>
                          </w:p>
                        </w:txbxContent>
                      </wps:txbx>
                      <wps:bodyPr rot="0" vert="horz" wrap="square" lIns="91440" tIns="45720" rIns="91440" bIns="45720" anchor="t" anchorCtr="0" upright="1">
                        <a:noAutofit/>
                      </wps:bodyPr>
                    </wps:wsp>
                  </a:graphicData>
                </a:graphic>
              </wp:anchor>
            </w:drawing>
          </mc:Choice>
          <mc:Fallback>
            <w:pict>
              <v:shape w14:anchorId="423B12BD" id="Flowchart: Data 7" o:spid="_x0000_s1042" type="#_x0000_t111" style="position:absolute;margin-left:67.05pt;margin-top:3.5pt;width:116.4pt;height:63pt;z-index:-251625472;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">
                <v:textbox>
                  <w:txbxContent>
                    <w:p w14:paraId="00175FB2" w14:textId="77777777" w:rsidR="003210B4" w:rsidRDefault="003210B4" w:rsidP="003210B4">
                      <w:pPr>
                        <w:rPr>
                          <w:sz w:val="20"/>
                          <w:szCs w:val="20"/>
                        </w:rPr>
                      </w:pPr>
                    </w:p>
                    <w:p w14:paraId="1BBEE71D" w14:textId="77777777" w:rsidR="003210B4" w:rsidRPr="009730E8" w:rsidRDefault="003210B4" w:rsidP="003210B4">
                      <w:pPr>
                        <w:rPr>
                          <w:sz w:val="20"/>
                          <w:szCs w:val="20"/>
                        </w:rPr>
                      </w:pPr>
                      <w:r>
                        <w:rPr>
                          <w:sz w:val="20"/>
                          <w:szCs w:val="20"/>
                        </w:rPr>
                        <w:t>Liste candidați înmatriculați în etapa a II-a</w:t>
                      </w:r>
                    </w:p>
                  </w:txbxContent>
                </v:textbox>
              </v:shape>
            </w:pict>
          </mc:Fallback>
        </mc:AlternateContent>
      </w:r>
      <w:r w:rsidR="008A6C58">
        <w:rPr>
          <w:noProof/>
          <w:lang w:val="en-GB" w:eastAsia="en-GB"/>
        </w:rPr>
        <mc:AlternateContent>
          <mc:Choice Requires="wps">
            <w:drawing>
              <wp:anchor distT="0" distB="0" distL="114300" distR="114300" simplePos="0" relativeHeight="251693056" behindDoc="0" locked="0" layoutInCell="1" hidden="0" allowOverlap="1" wp14:anchorId="5CC51D9C" wp14:editId="110DD0DA">
                <wp:simplePos x="0" y="0"/>
                <wp:positionH relativeFrom="column">
                  <wp:posOffset>2757170</wp:posOffset>
                </wp:positionH>
                <wp:positionV relativeFrom="paragraph">
                  <wp:posOffset>5080</wp:posOffset>
                </wp:positionV>
                <wp:extent cx="1506220" cy="839470"/>
                <wp:effectExtent l="10160" t="5080" r="7620" b="12700"/>
                <wp:wrapNone/>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6220" cy="839470"/>
                        </a:xfrm>
                        <a:prstGeom prst="rect">
                          <a:avLst/>
                        </a:prstGeom>
                        <a:solidFill>
                          <a:srgbClr val="FFFFFF"/>
                        </a:solidFill>
                        <a:ln w="9525">
                          <a:solidFill>
                            <a:srgbClr val="000000"/>
                          </a:solidFill>
                          <a:miter lim="800000"/>
                          <a:headEnd/>
                          <a:tailEnd/>
                        </a:ln>
                      </wps:spPr>
                      <wps:txbx>
                        <w:txbxContent>
                          <w:p w14:paraId="17C78C48" w14:textId="77777777" w:rsidR="003210B4" w:rsidRDefault="003210B4" w:rsidP="003210B4">
                            <w:pPr>
                              <w:rPr>
                                <w:bCs/>
                                <w:sz w:val="20"/>
                                <w:szCs w:val="20"/>
                                <w:lang w:val="en-US"/>
                              </w:rPr>
                            </w:pPr>
                            <w:r>
                              <w:rPr>
                                <w:bCs/>
                                <w:sz w:val="20"/>
                                <w:szCs w:val="20"/>
                                <w:lang w:val="en-US"/>
                              </w:rPr>
                              <w:t xml:space="preserve">Afișarea listelor </w:t>
                            </w:r>
                            <w:r>
                              <w:rPr>
                                <w:sz w:val="20"/>
                                <w:szCs w:val="20"/>
                                <w:lang w:val="en-US"/>
                              </w:rPr>
                              <w:t>candidaților înmatriculați la fiecare unitate de învățământ după etapa a II-a de înscriere</w:t>
                            </w:r>
                          </w:p>
                          <w:p w14:paraId="5D5D5C1A" w14:textId="77777777" w:rsidR="003210B4" w:rsidRDefault="003210B4" w:rsidP="003210B4"/>
                          <w:p w14:paraId="61A34941" w14:textId="77777777" w:rsidR="003210B4" w:rsidRDefault="003210B4" w:rsidP="003210B4"/>
                        </w:txbxContent>
                      </wps:txbx>
                      <wps:bodyPr rot="0" vert="horz" wrap="square" lIns="91440" tIns="45720" rIns="91440" bIns="45720" anchor="t" anchorCtr="0" upright="1">
                        <a:noAutofit/>
                      </wps:bodyPr>
                    </wps:wsp>
                  </a:graphicData>
                </a:graphic>
              </wp:anchor>
            </w:drawing>
          </mc:Choice>
          <mc:Fallback>
            <w:pict>
              <v:shape w14:anchorId="5CC51D9C" id="Text Box 16" o:spid="_x0000_s1043" type="#_x0000_t202" style="position:absolute;margin-left:217.1pt;margin-top:.4pt;width:118.6pt;height:66.1pt;z-index:2516930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">
                <v:textbox>
                  <w:txbxContent>
                    <w:p w14:paraId="17C78C48" w14:textId="77777777" w:rsidR="003210B4" w:rsidRDefault="003210B4" w:rsidP="003210B4">
                      <w:pPr>
                        <w:rPr>
                          <w:bCs/>
                          <w:sz w:val="20"/>
                          <w:szCs w:val="20"/>
                          <w:lang w:val="en-US"/>
                        </w:rPr>
                      </w:pPr>
                      <w:r>
                        <w:rPr>
                          <w:bCs/>
                          <w:sz w:val="20"/>
                          <w:szCs w:val="20"/>
                          <w:lang w:val="en-US"/>
                        </w:rPr>
                        <w:t xml:space="preserve">Afișarea listelor </w:t>
                      </w:r>
                      <w:r>
                        <w:rPr>
                          <w:sz w:val="20"/>
                          <w:szCs w:val="20"/>
                          <w:lang w:val="en-US"/>
                        </w:rPr>
                        <w:t>candidaților înmatriculați la fiecare unitate de învățământ după etapa a II-a de înscriere</w:t>
                      </w:r>
                    </w:p>
                    <w:p w14:paraId="5D5D5C1A" w14:textId="77777777" w:rsidR="003210B4" w:rsidRDefault="003210B4" w:rsidP="003210B4"/>
                    <w:p w14:paraId="61A34941" w14:textId="77777777" w:rsidR="003210B4" w:rsidRDefault="003210B4" w:rsidP="003210B4"/>
                  </w:txbxContent>
                </v:textbox>
              </v:shape>
            </w:pict>
          </mc:Fallback>
        </mc:AlternateContent>
      </w:r>
    </w:p>
    <w:p w14:paraId="3D9498E8" w14:textId="77777777" w:rsidR="004502A0" w:rsidRDefault="008A6C58">
      <w:pPr>
        <w:tabs>
          <w:tab w:val="center" w:pos="5075"/>
          <w:tab w:val="left" w:pos="8130"/>
        </w:tabs>
        <w:jc w:val="both"/>
        <w:rPr>
          <w:sz w:val="20"/>
          <w:szCs w:val="20"/>
        </w:rPr>
      </w:pPr>
      <w:r>
        <w:rPr>
          <w:sz w:val="20"/>
          <w:szCs w:val="20"/>
        </w:rPr>
        <w:t>Inspector școlar</w:t>
      </w:r>
    </w:p>
    <w:p w14:paraId="08BAD8AC" w14:textId="77777777" w:rsidR="004502A0" w:rsidRDefault="008A6C58">
      <w:pPr>
        <w:tabs>
          <w:tab w:val="center" w:pos="5075"/>
          <w:tab w:val="left" w:pos="8130"/>
        </w:tabs>
        <w:jc w:val="both"/>
        <w:rPr>
          <w:sz w:val="20"/>
          <w:szCs w:val="20"/>
        </w:rPr>
      </w:pPr>
      <w:r>
        <w:rPr>
          <w:sz w:val="20"/>
          <w:szCs w:val="20"/>
        </w:rPr>
        <w:t>de specialitate</w:t>
      </w:r>
      <w:r>
        <w:rPr>
          <w:noProof/>
          <w:lang w:val="en-GB" w:eastAsia="en-GB"/>
        </w:rPr>
        <mc:AlternateContent>
          <mc:Choice Requires="wps">
            <w:drawing>
              <wp:anchor distT="0" distB="0" distL="114300" distR="114300" simplePos="0" relativeHeight="251694080" behindDoc="0" locked="0" layoutInCell="1" hidden="0" allowOverlap="1" wp14:anchorId="5A11F33E" wp14:editId="7DAD6644">
                <wp:simplePos x="0" y="0"/>
                <wp:positionH relativeFrom="column">
                  <wp:posOffset>2175510</wp:posOffset>
                </wp:positionH>
                <wp:positionV relativeFrom="paragraph">
                  <wp:posOffset>125729</wp:posOffset>
                </wp:positionV>
                <wp:extent cx="577215" cy="0"/>
                <wp:effectExtent l="9525" t="55880" r="22860" b="58420"/>
                <wp:wrapNone/>
                <wp:docPr id="19" name="Straight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7215" cy="0"/>
                        </a:xfrm>
                        <a:prstGeom prst="line">
                          <a:avLst/>
                        </a:prstGeom>
                        <a:noFill/>
                        <a:ln w="9525">
                          <a:solidFill>
                            <a:srgbClr val="000000"/>
                          </a:solidFill>
                          <a:round/>
                          <a:headEnd/>
                          <a:tailEnd type="triangle" w="med" len="med"/>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2175510</wp:posOffset>
                </wp:positionH>
                <wp:positionV relativeFrom="paragraph">
                  <wp:posOffset>125729</wp:posOffset>
                </wp:positionV>
                <wp:extent cx="609600" cy="114300"/>
                <wp:effectExtent b="0" l="0" r="0" t="0"/>
                <wp:wrapNone/>
                <wp:docPr id="19" name="image19.png"/>
                <a:graphic>
                  <a:graphicData uri="http://schemas.openxmlformats.org/drawingml/2006/picture">
                    <pic:pic>
                      <pic:nvPicPr>
                        <pic:cNvPr id="0" name="image19.png"/>
                        <pic:cNvPicPr preferRelativeResize="0"/>
                      </pic:nvPicPr>
                      <pic:blipFill>
                        <a:blip r:embed="rId41"/>
                        <a:srcRect b="0" l="0" r="0" t="0"/>
                        <a:stretch>
                          <a:fillRect/>
                        </a:stretch>
                      </pic:blipFill>
                      <pic:spPr>
                        <a:xfrm>
                          <a:off x="0" y="0"/>
                          <a:ext cx="609600" cy="114300"/>
                        </a:xfrm>
                        <a:prstGeom prst="rect"/>
                        <a:ln/>
                      </pic:spPr>
                    </pic:pic>
                  </a:graphicData>
                </a:graphic>
              </wp:anchor>
            </w:drawing>
          </mc:Fallback>
        </mc:AlternateContent>
      </w:r>
      <w:r>
        <w:rPr>
          <w:noProof/>
          <w:lang w:val="en-GB" w:eastAsia="en-GB"/>
        </w:rPr>
        <mc:AlternateContent>
          <mc:Choice Requires="wps">
            <w:drawing>
              <wp:anchor distT="0" distB="0" distL="114300" distR="114300" simplePos="0" relativeHeight="251695104" behindDoc="0" locked="0" layoutInCell="1" hidden="0" allowOverlap="1" wp14:anchorId="00392941" wp14:editId="2BF0617B">
                <wp:simplePos x="0" y="0"/>
                <wp:positionH relativeFrom="column">
                  <wp:posOffset>4263390</wp:posOffset>
                </wp:positionH>
                <wp:positionV relativeFrom="paragraph">
                  <wp:posOffset>41275</wp:posOffset>
                </wp:positionV>
                <wp:extent cx="596265" cy="0"/>
                <wp:effectExtent l="11430" t="57150" r="20955" b="57150"/>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6265" cy="0"/>
                        </a:xfrm>
                        <a:prstGeom prst="line">
                          <a:avLst/>
                        </a:prstGeom>
                        <a:noFill/>
                        <a:ln w="9525">
                          <a:solidFill>
                            <a:srgbClr val="000000"/>
                          </a:solidFill>
                          <a:round/>
                          <a:headEnd/>
                          <a:tailEnd type="triangle" w="med" len="med"/>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4263390</wp:posOffset>
                </wp:positionH>
                <wp:positionV relativeFrom="paragraph">
                  <wp:posOffset>41275</wp:posOffset>
                </wp:positionV>
                <wp:extent cx="628650" cy="114300"/>
                <wp:effectExtent b="0" l="0" r="0" t="0"/>
                <wp:wrapNone/>
                <wp:docPr id="8" name="image8.png"/>
                <a:graphic>
                  <a:graphicData uri="http://schemas.openxmlformats.org/drawingml/2006/picture">
                    <pic:pic>
                      <pic:nvPicPr>
                        <pic:cNvPr id="0" name="image8.png"/>
                        <pic:cNvPicPr preferRelativeResize="0"/>
                      </pic:nvPicPr>
                      <pic:blipFill>
                        <a:blip r:embed="rId42"/>
                        <a:srcRect b="0" l="0" r="0" t="0"/>
                        <a:stretch>
                          <a:fillRect/>
                        </a:stretch>
                      </pic:blipFill>
                      <pic:spPr>
                        <a:xfrm>
                          <a:off x="0" y="0"/>
                          <a:ext cx="628650" cy="114300"/>
                        </a:xfrm>
                        <a:prstGeom prst="rect"/>
                        <a:ln/>
                      </pic:spPr>
                    </pic:pic>
                  </a:graphicData>
                </a:graphic>
              </wp:anchor>
            </w:drawing>
          </mc:Fallback>
        </mc:AlternateContent>
      </w:r>
    </w:p>
    <w:p w14:paraId="0316F08A" w14:textId="77777777" w:rsidR="004502A0" w:rsidRDefault="008A6C58">
      <w:pPr>
        <w:tabs>
          <w:tab w:val="center" w:pos="5075"/>
          <w:tab w:val="left" w:pos="8130"/>
        </w:tabs>
        <w:jc w:val="both"/>
        <w:rPr>
          <w:sz w:val="20"/>
          <w:szCs w:val="20"/>
        </w:rPr>
      </w:pPr>
      <w:r>
        <w:rPr>
          <w:sz w:val="20"/>
          <w:szCs w:val="20"/>
        </w:rPr>
        <w:t xml:space="preserve">Informaticianul </w:t>
      </w:r>
    </w:p>
    <w:p w14:paraId="22169E80" w14:textId="77777777" w:rsidR="004502A0" w:rsidRDefault="008A6C58">
      <w:pPr>
        <w:tabs>
          <w:tab w:val="center" w:pos="5075"/>
          <w:tab w:val="left" w:pos="8130"/>
        </w:tabs>
        <w:jc w:val="both"/>
        <w:rPr>
          <w:sz w:val="20"/>
          <w:szCs w:val="20"/>
        </w:rPr>
      </w:pPr>
      <w:r>
        <w:rPr>
          <w:sz w:val="20"/>
          <w:szCs w:val="20"/>
        </w:rPr>
        <w:t>comisiei</w:t>
      </w:r>
    </w:p>
    <w:p w14:paraId="58CB491A" w14:textId="77777777" w:rsidR="004502A0" w:rsidRDefault="008A6C58">
      <w:pPr>
        <w:rPr>
          <w:sz w:val="20"/>
          <w:szCs w:val="20"/>
        </w:rPr>
      </w:pPr>
      <w:r>
        <w:rPr>
          <w:sz w:val="20"/>
          <w:szCs w:val="20"/>
        </w:rPr>
        <w:t xml:space="preserve">județene                 </w:t>
      </w:r>
      <w:r>
        <w:rPr>
          <w:sz w:val="20"/>
          <w:szCs w:val="20"/>
        </w:rPr>
        <w:tab/>
        <w:t xml:space="preserve">                                                                                     </w:t>
      </w:r>
    </w:p>
    <w:p w14:paraId="09C0488F" w14:textId="77777777" w:rsidR="004502A0" w:rsidRDefault="008A6C58">
      <w:pPr>
        <w:ind w:left="4320" w:firstLine="720"/>
        <w:rPr>
          <w:sz w:val="20"/>
          <w:szCs w:val="20"/>
        </w:rPr>
      </w:pPr>
      <w:r>
        <w:rPr>
          <w:noProof/>
          <w:lang w:val="en-GB" w:eastAsia="en-GB"/>
        </w:rPr>
        <mc:AlternateContent>
          <mc:Choice Requires="wps">
            <w:drawing>
              <wp:anchor distT="0" distB="0" distL="114300" distR="114300" simplePos="0" relativeHeight="251696128" behindDoc="0" locked="0" layoutInCell="1" hidden="0" allowOverlap="1" wp14:anchorId="3FD86E5F" wp14:editId="6D0F0DB2">
                <wp:simplePos x="0" y="0"/>
                <wp:positionH relativeFrom="column">
                  <wp:posOffset>3509009</wp:posOffset>
                </wp:positionH>
                <wp:positionV relativeFrom="paragraph">
                  <wp:posOffset>-78104</wp:posOffset>
                </wp:positionV>
                <wp:extent cx="0" cy="514350"/>
                <wp:effectExtent l="57150" t="7620" r="57150" b="20955"/>
                <wp:wrapNone/>
                <wp:docPr id="42" name="Straight Connector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14350"/>
                        </a:xfrm>
                        <a:prstGeom prst="line">
                          <a:avLst/>
                        </a:prstGeom>
                        <a:noFill/>
                        <a:ln w="9525">
                          <a:solidFill>
                            <a:srgbClr val="000000"/>
                          </a:solidFill>
                          <a:round/>
                          <a:headEnd/>
                          <a:tailEnd type="triangle" w="med" len="med"/>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3509009</wp:posOffset>
                </wp:positionH>
                <wp:positionV relativeFrom="paragraph">
                  <wp:posOffset>-78104</wp:posOffset>
                </wp:positionV>
                <wp:extent cx="114300" cy="542925"/>
                <wp:effectExtent b="0" l="0" r="0" t="0"/>
                <wp:wrapNone/>
                <wp:docPr id="42" name="image43.png"/>
                <a:graphic>
                  <a:graphicData uri="http://schemas.openxmlformats.org/drawingml/2006/picture">
                    <pic:pic>
                      <pic:nvPicPr>
                        <pic:cNvPr id="0" name="image43.png"/>
                        <pic:cNvPicPr preferRelativeResize="0"/>
                      </pic:nvPicPr>
                      <pic:blipFill>
                        <a:blip r:embed="rId43"/>
                        <a:srcRect b="0" l="0" r="0" t="0"/>
                        <a:stretch>
                          <a:fillRect/>
                        </a:stretch>
                      </pic:blipFill>
                      <pic:spPr>
                        <a:xfrm>
                          <a:off x="0" y="0"/>
                          <a:ext cx="114300" cy="542925"/>
                        </a:xfrm>
                        <a:prstGeom prst="rect"/>
                        <a:ln/>
                      </pic:spPr>
                    </pic:pic>
                  </a:graphicData>
                </a:graphic>
              </wp:anchor>
            </w:drawing>
          </mc:Fallback>
        </mc:AlternateContent>
      </w:r>
    </w:p>
    <w:p w14:paraId="30AC4ED2" w14:textId="77777777" w:rsidR="004502A0" w:rsidRDefault="008A6C58">
      <w:pPr>
        <w:tabs>
          <w:tab w:val="left" w:pos="5745"/>
        </w:tabs>
        <w:rPr>
          <w:sz w:val="20"/>
          <w:szCs w:val="20"/>
        </w:rPr>
      </w:pPr>
      <w:r>
        <w:rPr>
          <w:sz w:val="20"/>
          <w:szCs w:val="20"/>
        </w:rPr>
        <w:t xml:space="preserve">                                                                                              </w:t>
      </w:r>
    </w:p>
    <w:p w14:paraId="5D58A2F5" w14:textId="77777777" w:rsidR="004502A0" w:rsidRDefault="004502A0">
      <w:pPr>
        <w:tabs>
          <w:tab w:val="left" w:pos="5745"/>
        </w:tabs>
        <w:rPr>
          <w:sz w:val="20"/>
          <w:szCs w:val="20"/>
        </w:rPr>
      </w:pPr>
    </w:p>
    <w:p w14:paraId="2C707496" w14:textId="77777777" w:rsidR="004502A0" w:rsidRDefault="008A6C58">
      <w:pPr>
        <w:tabs>
          <w:tab w:val="left" w:pos="5745"/>
        </w:tabs>
        <w:rPr>
          <w:sz w:val="20"/>
          <w:szCs w:val="20"/>
        </w:rPr>
      </w:pPr>
      <w:r>
        <w:rPr>
          <w:sz w:val="20"/>
          <w:szCs w:val="20"/>
        </w:rPr>
        <w:t xml:space="preserve"> </w:t>
      </w:r>
      <w:r>
        <w:rPr>
          <w:noProof/>
          <w:lang w:val="en-GB" w:eastAsia="en-GB"/>
        </w:rPr>
        <mc:AlternateContent>
          <mc:Choice Requires="wps">
            <w:drawing>
              <wp:anchor distT="0" distB="0" distL="0" distR="0" simplePos="0" relativeHeight="251697152" behindDoc="1" locked="0" layoutInCell="1" hidden="0" allowOverlap="1" wp14:anchorId="758D6809" wp14:editId="4CDD2392">
                <wp:simplePos x="0" y="0"/>
                <wp:positionH relativeFrom="column">
                  <wp:posOffset>4433570</wp:posOffset>
                </wp:positionH>
                <wp:positionV relativeFrom="paragraph">
                  <wp:posOffset>-194309</wp:posOffset>
                </wp:positionV>
                <wp:extent cx="2127885" cy="1063625"/>
                <wp:effectExtent l="19685" t="5715" r="14605" b="6985"/>
                <wp:wrapNone/>
                <wp:docPr id="27" name="Flowchart: Data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7885" cy="1063625"/>
                        </a:xfrm>
                        <a:prstGeom prst="flowChartInputOutput">
                          <a:avLst/>
                        </a:prstGeom>
                        <a:solidFill>
                          <a:srgbClr val="FFFFFF"/>
                        </a:solidFill>
                        <a:ln w="9525">
                          <a:solidFill>
                            <a:srgbClr val="000000"/>
                          </a:solidFill>
                          <a:miter lim="800000"/>
                          <a:headEnd/>
                          <a:tailEnd/>
                        </a:ln>
                      </wps:spPr>
                      <wps:txbx>
                        <w:txbxContent>
                          <w:p w14:paraId="7C62E274" w14:textId="77777777" w:rsidR="003210B4" w:rsidRPr="00293B5D" w:rsidRDefault="003210B4" w:rsidP="003210B4">
                            <w:pPr>
                              <w:rPr>
                                <w:rFonts w:asciiTheme="minorHAnsi" w:hAnsiTheme="minorHAnsi" w:cstheme="minorHAnsi"/>
                                <w:sz w:val="20"/>
                                <w:szCs w:val="20"/>
                              </w:rPr>
                            </w:pPr>
                          </w:p>
                          <w:p w14:paraId="78966D21" w14:textId="77777777" w:rsidR="003210B4" w:rsidRDefault="003210B4" w:rsidP="003210B4">
                            <w:pPr>
                              <w:rPr>
                                <w:sz w:val="20"/>
                                <w:szCs w:val="20"/>
                              </w:rPr>
                            </w:pPr>
                          </w:p>
                          <w:p w14:paraId="3DE587E5" w14:textId="77777777" w:rsidR="003210B4" w:rsidRPr="00CC166E" w:rsidRDefault="003210B4" w:rsidP="003210B4">
                            <w:pPr>
                              <w:rPr>
                                <w:sz w:val="20"/>
                                <w:szCs w:val="20"/>
                              </w:rPr>
                            </w:pPr>
                            <w:r w:rsidRPr="00CC166E">
                              <w:rPr>
                                <w:sz w:val="20"/>
                                <w:szCs w:val="20"/>
                              </w:rPr>
                              <w:t>Toate cererile - tip soluționate</w:t>
                            </w:r>
                          </w:p>
                        </w:txbxContent>
                      </wps:txbx>
                      <wps:bodyPr rot="0" vert="horz" wrap="square" lIns="91440" tIns="45720" rIns="91440" bIns="45720" anchor="t" anchorCtr="0" upright="1">
                        <a:noAutofit/>
                      </wps:bodyPr>
                    </wps:wsp>
                  </a:graphicData>
                </a:graphic>
              </wp:anchor>
            </w:drawing>
          </mc:Choice>
          <mc:Fallback>
            <w:pict>
              <v:shape w14:anchorId="758D6809" id="Flowchart: Data 27" o:spid="_x0000_s1044" type="#_x0000_t111" style="position:absolute;margin-left:349.1pt;margin-top:-15.3pt;width:167.55pt;height:83.75pt;z-index:-251619328;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">
                <v:textbox>
                  <w:txbxContent>
                    <w:p w14:paraId="7C62E274" w14:textId="77777777" w:rsidR="003210B4" w:rsidRPr="00293B5D" w:rsidRDefault="003210B4" w:rsidP="003210B4">
                      <w:pPr>
                        <w:rPr>
                          <w:rFonts w:asciiTheme="minorHAnsi" w:hAnsiTheme="minorHAnsi" w:cstheme="minorHAnsi"/>
                          <w:sz w:val="20"/>
                          <w:szCs w:val="20"/>
                        </w:rPr>
                      </w:pPr>
                    </w:p>
                    <w:p w14:paraId="78966D21" w14:textId="77777777" w:rsidR="003210B4" w:rsidRDefault="003210B4" w:rsidP="003210B4">
                      <w:pPr>
                        <w:rPr>
                          <w:sz w:val="20"/>
                          <w:szCs w:val="20"/>
                        </w:rPr>
                      </w:pPr>
                    </w:p>
                    <w:p w14:paraId="3DE587E5" w14:textId="77777777" w:rsidR="003210B4" w:rsidRPr="00CC166E" w:rsidRDefault="003210B4" w:rsidP="003210B4">
                      <w:pPr>
                        <w:rPr>
                          <w:sz w:val="20"/>
                          <w:szCs w:val="20"/>
                        </w:rPr>
                      </w:pPr>
                      <w:r w:rsidRPr="00CC166E">
                        <w:rPr>
                          <w:sz w:val="20"/>
                          <w:szCs w:val="20"/>
                        </w:rPr>
                        <w:t>Toate cererile - tip soluționate</w:t>
                      </w:r>
                    </w:p>
                  </w:txbxContent>
                </v:textbox>
              </v:shape>
            </w:pict>
          </mc:Fallback>
        </mc:AlternateContent>
      </w:r>
      <w:r>
        <w:rPr>
          <w:noProof/>
          <w:lang w:val="en-GB" w:eastAsia="en-GB"/>
        </w:rPr>
        <mc:AlternateContent>
          <mc:Choice Requires="wps">
            <w:drawing>
              <wp:anchor distT="0" distB="0" distL="0" distR="0" simplePos="0" relativeHeight="251698176" behindDoc="1" locked="0" layoutInCell="1" hidden="0" allowOverlap="1" wp14:anchorId="5AAA6D15" wp14:editId="57279EB0">
                <wp:simplePos x="0" y="0"/>
                <wp:positionH relativeFrom="column">
                  <wp:posOffset>914400</wp:posOffset>
                </wp:positionH>
                <wp:positionV relativeFrom="paragraph">
                  <wp:posOffset>7620</wp:posOffset>
                </wp:positionV>
                <wp:extent cx="1442720" cy="718185"/>
                <wp:effectExtent l="15240" t="7620" r="18415" b="7620"/>
                <wp:wrapNone/>
                <wp:docPr id="3" name="Flowchart: Data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2720" cy="718185"/>
                        </a:xfrm>
                        <a:prstGeom prst="flowChartInputOutput">
                          <a:avLst/>
                        </a:prstGeom>
                        <a:solidFill>
                          <a:srgbClr val="FFFFFF"/>
                        </a:solidFill>
                        <a:ln w="9525">
                          <a:solidFill>
                            <a:srgbClr val="000000"/>
                          </a:solidFill>
                          <a:miter lim="800000"/>
                          <a:headEnd/>
                          <a:tailEnd/>
                        </a:ln>
                      </wps:spPr>
                      <wps:txbx>
                        <w:txbxContent>
                          <w:p w14:paraId="4149B007" w14:textId="77777777" w:rsidR="003210B4" w:rsidRDefault="003210B4" w:rsidP="003210B4">
                            <w:pPr>
                              <w:rPr>
                                <w:sz w:val="20"/>
                                <w:szCs w:val="20"/>
                              </w:rPr>
                            </w:pPr>
                          </w:p>
                          <w:p w14:paraId="42F2DC87" w14:textId="77777777" w:rsidR="003210B4" w:rsidRPr="00D34C46" w:rsidRDefault="003210B4" w:rsidP="003210B4">
                            <w:pPr>
                              <w:rPr>
                                <w:sz w:val="20"/>
                                <w:szCs w:val="20"/>
                              </w:rPr>
                            </w:pPr>
                            <w:r w:rsidRPr="00D34C46">
                              <w:rPr>
                                <w:sz w:val="20"/>
                                <w:szCs w:val="20"/>
                              </w:rPr>
                              <w:t>Cereri rămase nesoluționate</w:t>
                            </w:r>
                          </w:p>
                        </w:txbxContent>
                      </wps:txbx>
                      <wps:bodyPr rot="0" vert="horz" wrap="square" lIns="91440" tIns="45720" rIns="91440" bIns="45720" anchor="t" anchorCtr="0" upright="1">
                        <a:noAutofit/>
                      </wps:bodyPr>
                    </wps:wsp>
                  </a:graphicData>
                </a:graphic>
              </wp:anchor>
            </w:drawing>
          </mc:Choice>
          <mc:Fallback>
            <w:pict>
              <v:shape w14:anchorId="5AAA6D15" id="Flowchart: Data 3" o:spid="_x0000_s1045" type="#_x0000_t111" style="position:absolute;margin-left:1in;margin-top:.6pt;width:113.6pt;height:56.55pt;z-index:-251618304;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">
                <v:textbox>
                  <w:txbxContent>
                    <w:p w14:paraId="4149B007" w14:textId="77777777" w:rsidR="003210B4" w:rsidRDefault="003210B4" w:rsidP="003210B4">
                      <w:pPr>
                        <w:rPr>
                          <w:sz w:val="20"/>
                          <w:szCs w:val="20"/>
                        </w:rPr>
                      </w:pPr>
                    </w:p>
                    <w:p w14:paraId="42F2DC87" w14:textId="77777777" w:rsidR="003210B4" w:rsidRPr="00D34C46" w:rsidRDefault="003210B4" w:rsidP="003210B4">
                      <w:pPr>
                        <w:rPr>
                          <w:sz w:val="20"/>
                          <w:szCs w:val="20"/>
                        </w:rPr>
                      </w:pPr>
                      <w:r w:rsidRPr="00D34C46">
                        <w:rPr>
                          <w:sz w:val="20"/>
                          <w:szCs w:val="20"/>
                        </w:rPr>
                        <w:t>Cereri rămase nesoluționate</w:t>
                      </w:r>
                    </w:p>
                  </w:txbxContent>
                </v:textbox>
              </v:shape>
            </w:pict>
          </mc:Fallback>
        </mc:AlternateContent>
      </w:r>
      <w:r>
        <w:rPr>
          <w:noProof/>
          <w:lang w:val="en-GB" w:eastAsia="en-GB"/>
        </w:rPr>
        <mc:AlternateContent>
          <mc:Choice Requires="wps">
            <w:drawing>
              <wp:anchor distT="0" distB="0" distL="114300" distR="114300" simplePos="0" relativeHeight="251699200" behindDoc="0" locked="0" layoutInCell="1" hidden="0" allowOverlap="1" wp14:anchorId="25FF9A89" wp14:editId="59D83004">
                <wp:simplePos x="0" y="0"/>
                <wp:positionH relativeFrom="column">
                  <wp:posOffset>2800350</wp:posOffset>
                </wp:positionH>
                <wp:positionV relativeFrom="paragraph">
                  <wp:posOffset>-1904</wp:posOffset>
                </wp:positionV>
                <wp:extent cx="1546860" cy="635000"/>
                <wp:effectExtent l="5715" t="7620" r="9525" b="5080"/>
                <wp:wrapNone/>
                <wp:docPr id="20"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6860" cy="635000"/>
                        </a:xfrm>
                        <a:prstGeom prst="rect">
                          <a:avLst/>
                        </a:prstGeom>
                        <a:solidFill>
                          <a:srgbClr val="FFFFFF"/>
                        </a:solidFill>
                        <a:ln w="9525">
                          <a:solidFill>
                            <a:srgbClr val="000000"/>
                          </a:solidFill>
                          <a:miter lim="800000"/>
                          <a:headEnd/>
                          <a:tailEnd/>
                        </a:ln>
                      </wps:spPr>
                      <wps:txbx>
                        <w:txbxContent>
                          <w:p w14:paraId="5E7124DA" w14:textId="77777777" w:rsidR="003210B4" w:rsidRDefault="003210B4" w:rsidP="003210B4">
                            <w:pPr>
                              <w:rPr>
                                <w:bCs/>
                                <w:sz w:val="20"/>
                                <w:szCs w:val="20"/>
                                <w:lang w:val="en-US"/>
                              </w:rPr>
                            </w:pPr>
                          </w:p>
                          <w:p w14:paraId="359FAC38" w14:textId="77777777" w:rsidR="003210B4" w:rsidRPr="00677F16" w:rsidRDefault="003210B4" w:rsidP="003210B4">
                            <w:pPr>
                              <w:rPr>
                                <w:szCs w:val="20"/>
                              </w:rPr>
                            </w:pPr>
                            <w:r>
                              <w:rPr>
                                <w:bCs/>
                                <w:sz w:val="20"/>
                                <w:szCs w:val="20"/>
                                <w:lang w:val="en-US"/>
                              </w:rPr>
                              <w:t>Centralizarea cererilor rămase nesoluționate</w:t>
                            </w:r>
                          </w:p>
                        </w:txbxContent>
                      </wps:txbx>
                      <wps:bodyPr rot="0" vert="horz" wrap="square" lIns="91440" tIns="45720" rIns="91440" bIns="45720" anchor="t" anchorCtr="0" upright="1">
                        <a:noAutofit/>
                      </wps:bodyPr>
                    </wps:wsp>
                  </a:graphicData>
                </a:graphic>
              </wp:anchor>
            </w:drawing>
          </mc:Choice>
          <mc:Fallback>
            <w:pict>
              <v:shape w14:anchorId="25FF9A89" id="Text Box 20" o:spid="_x0000_s1046" type="#_x0000_t202" style="position:absolute;margin-left:220.5pt;margin-top:-.15pt;width:121.8pt;height:50pt;z-index:2516992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">
                <v:textbox>
                  <w:txbxContent>
                    <w:p w14:paraId="5E7124DA" w14:textId="77777777" w:rsidR="003210B4" w:rsidRDefault="003210B4" w:rsidP="003210B4">
                      <w:pPr>
                        <w:rPr>
                          <w:bCs/>
                          <w:sz w:val="20"/>
                          <w:szCs w:val="20"/>
                          <w:lang w:val="en-US"/>
                        </w:rPr>
                      </w:pPr>
                    </w:p>
                    <w:p w14:paraId="359FAC38" w14:textId="77777777" w:rsidR="003210B4" w:rsidRPr="00677F16" w:rsidRDefault="003210B4" w:rsidP="003210B4">
                      <w:pPr>
                        <w:rPr>
                          <w:szCs w:val="20"/>
                        </w:rPr>
                      </w:pPr>
                      <w:r>
                        <w:rPr>
                          <w:bCs/>
                          <w:sz w:val="20"/>
                          <w:szCs w:val="20"/>
                          <w:lang w:val="en-US"/>
                        </w:rPr>
                        <w:t>Centralizarea cererilor rămase nesoluționate</w:t>
                      </w:r>
                    </w:p>
                  </w:txbxContent>
                </v:textbox>
              </v:shape>
            </w:pict>
          </mc:Fallback>
        </mc:AlternateContent>
      </w:r>
    </w:p>
    <w:p w14:paraId="71356153" w14:textId="77777777" w:rsidR="004502A0" w:rsidRDefault="008A6C58">
      <w:pPr>
        <w:tabs>
          <w:tab w:val="left" w:pos="2040"/>
          <w:tab w:val="left" w:pos="6945"/>
        </w:tabs>
        <w:rPr>
          <w:sz w:val="20"/>
          <w:szCs w:val="20"/>
        </w:rPr>
      </w:pPr>
      <w:r>
        <w:rPr>
          <w:sz w:val="20"/>
          <w:szCs w:val="20"/>
        </w:rPr>
        <w:t xml:space="preserve">  Comisia județeană                                                                                                                                         NU                           </w:t>
      </w:r>
      <w:r>
        <w:rPr>
          <w:noProof/>
          <w:lang w:val="en-GB" w:eastAsia="en-GB"/>
        </w:rPr>
        <mc:AlternateContent>
          <mc:Choice Requires="wps">
            <w:drawing>
              <wp:anchor distT="0" distB="0" distL="114300" distR="114300" simplePos="0" relativeHeight="251700224" behindDoc="0" locked="0" layoutInCell="1" hidden="0" allowOverlap="1" wp14:anchorId="55B6F6C6" wp14:editId="6725E44B">
                <wp:simplePos x="0" y="0"/>
                <wp:positionH relativeFrom="column">
                  <wp:posOffset>4347210</wp:posOffset>
                </wp:positionH>
                <wp:positionV relativeFrom="paragraph">
                  <wp:posOffset>102235</wp:posOffset>
                </wp:positionV>
                <wp:extent cx="339090" cy="0"/>
                <wp:effectExtent l="9525" t="57785" r="22860" b="56515"/>
                <wp:wrapNone/>
                <wp:docPr id="46" name="Straight Connector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9090" cy="0"/>
                        </a:xfrm>
                        <a:prstGeom prst="line">
                          <a:avLst/>
                        </a:prstGeom>
                        <a:noFill/>
                        <a:ln w="9525">
                          <a:solidFill>
                            <a:srgbClr val="000000"/>
                          </a:solidFill>
                          <a:round/>
                          <a:headEnd/>
                          <a:tailEnd type="triangle" w="med" len="med"/>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4347210</wp:posOffset>
                </wp:positionH>
                <wp:positionV relativeFrom="paragraph">
                  <wp:posOffset>102235</wp:posOffset>
                </wp:positionV>
                <wp:extent cx="371475" cy="114300"/>
                <wp:effectExtent b="0" l="0" r="0" t="0"/>
                <wp:wrapNone/>
                <wp:docPr id="46" name="image47.png"/>
                <a:graphic>
                  <a:graphicData uri="http://schemas.openxmlformats.org/drawingml/2006/picture">
                    <pic:pic>
                      <pic:nvPicPr>
                        <pic:cNvPr id="0" name="image47.png"/>
                        <pic:cNvPicPr preferRelativeResize="0"/>
                      </pic:nvPicPr>
                      <pic:blipFill>
                        <a:blip r:embed="rId47"/>
                        <a:srcRect b="0" l="0" r="0" t="0"/>
                        <a:stretch>
                          <a:fillRect/>
                        </a:stretch>
                      </pic:blipFill>
                      <pic:spPr>
                        <a:xfrm>
                          <a:off x="0" y="0"/>
                          <a:ext cx="371475" cy="114300"/>
                        </a:xfrm>
                        <a:prstGeom prst="rect"/>
                        <a:ln/>
                      </pic:spPr>
                    </pic:pic>
                  </a:graphicData>
                </a:graphic>
              </wp:anchor>
            </w:drawing>
          </mc:Fallback>
        </mc:AlternateContent>
      </w:r>
    </w:p>
    <w:p w14:paraId="27E3AE41" w14:textId="77777777" w:rsidR="004502A0" w:rsidRDefault="008A6C58">
      <w:pPr>
        <w:tabs>
          <w:tab w:val="left" w:pos="2040"/>
          <w:tab w:val="left" w:pos="6945"/>
        </w:tabs>
        <w:rPr>
          <w:sz w:val="20"/>
          <w:szCs w:val="20"/>
        </w:rPr>
      </w:pPr>
      <w:r>
        <w:rPr>
          <w:sz w:val="20"/>
          <w:szCs w:val="20"/>
        </w:rPr>
        <w:t xml:space="preserve">  de înscriere                                                                                                                                                    </w:t>
      </w:r>
      <w:r>
        <w:rPr>
          <w:noProof/>
          <w:lang w:val="en-GB" w:eastAsia="en-GB"/>
        </w:rPr>
        <mc:AlternateContent>
          <mc:Choice Requires="wps">
            <w:drawing>
              <wp:anchor distT="0" distB="0" distL="114300" distR="114300" simplePos="0" relativeHeight="251701248" behindDoc="0" locked="0" layoutInCell="1" hidden="0" allowOverlap="1" wp14:anchorId="33B3ED56" wp14:editId="18A4B8C9">
                <wp:simplePos x="0" y="0"/>
                <wp:positionH relativeFrom="column">
                  <wp:posOffset>2167254</wp:posOffset>
                </wp:positionH>
                <wp:positionV relativeFrom="paragraph">
                  <wp:posOffset>71755</wp:posOffset>
                </wp:positionV>
                <wp:extent cx="585470" cy="0"/>
                <wp:effectExtent l="10795" t="59055" r="22860" b="55245"/>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5470" cy="0"/>
                        </a:xfrm>
                        <a:prstGeom prst="line">
                          <a:avLst/>
                        </a:prstGeom>
                        <a:noFill/>
                        <a:ln w="9525">
                          <a:solidFill>
                            <a:srgbClr val="000000"/>
                          </a:solidFill>
                          <a:round/>
                          <a:headEnd/>
                          <a:tailEnd type="triangle" w="med" len="med"/>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2167254</wp:posOffset>
                </wp:positionH>
                <wp:positionV relativeFrom="paragraph">
                  <wp:posOffset>71755</wp:posOffset>
                </wp:positionV>
                <wp:extent cx="619125" cy="114300"/>
                <wp:effectExtent b="0" l="0" r="0" t="0"/>
                <wp:wrapNone/>
                <wp:docPr id="4" name="image4.png"/>
                <a:graphic>
                  <a:graphicData uri="http://schemas.openxmlformats.org/drawingml/2006/picture">
                    <pic:pic>
                      <pic:nvPicPr>
                        <pic:cNvPr id="0" name="image4.png"/>
                        <pic:cNvPicPr preferRelativeResize="0"/>
                      </pic:nvPicPr>
                      <pic:blipFill>
                        <a:blip r:embed="rId48"/>
                        <a:srcRect b="0" l="0" r="0" t="0"/>
                        <a:stretch>
                          <a:fillRect/>
                        </a:stretch>
                      </pic:blipFill>
                      <pic:spPr>
                        <a:xfrm>
                          <a:off x="0" y="0"/>
                          <a:ext cx="619125" cy="114300"/>
                        </a:xfrm>
                        <a:prstGeom prst="rect"/>
                        <a:ln/>
                      </pic:spPr>
                    </pic:pic>
                  </a:graphicData>
                </a:graphic>
              </wp:anchor>
            </w:drawing>
          </mc:Fallback>
        </mc:AlternateContent>
      </w:r>
    </w:p>
    <w:p w14:paraId="64A0CC40" w14:textId="77777777" w:rsidR="004502A0" w:rsidRDefault="004502A0">
      <w:pPr>
        <w:tabs>
          <w:tab w:val="left" w:pos="915"/>
        </w:tabs>
        <w:rPr>
          <w:sz w:val="20"/>
          <w:szCs w:val="20"/>
        </w:rPr>
      </w:pPr>
    </w:p>
    <w:p w14:paraId="07C8AEE3" w14:textId="77777777" w:rsidR="004502A0" w:rsidRDefault="008A6C58">
      <w:pPr>
        <w:tabs>
          <w:tab w:val="left" w:pos="915"/>
        </w:tabs>
        <w:rPr>
          <w:sz w:val="20"/>
          <w:szCs w:val="20"/>
        </w:rPr>
      </w:pPr>
      <w:r>
        <w:rPr>
          <w:noProof/>
          <w:lang w:val="en-GB" w:eastAsia="en-GB"/>
        </w:rPr>
        <mc:AlternateContent>
          <mc:Choice Requires="wps">
            <w:drawing>
              <wp:anchor distT="0" distB="0" distL="114300" distR="114300" simplePos="0" relativeHeight="251702272" behindDoc="0" locked="0" layoutInCell="1" hidden="0" allowOverlap="1" wp14:anchorId="0251C7DF" wp14:editId="166D691E">
                <wp:simplePos x="0" y="0"/>
                <wp:positionH relativeFrom="column">
                  <wp:posOffset>3531870</wp:posOffset>
                </wp:positionH>
                <wp:positionV relativeFrom="paragraph">
                  <wp:posOffset>48896</wp:posOffset>
                </wp:positionV>
                <wp:extent cx="7620" cy="419100"/>
                <wp:effectExtent l="38100" t="0" r="68580" b="57150"/>
                <wp:wrapNone/>
                <wp:docPr id="51" name="Straight Connector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20" cy="419100"/>
                        </a:xfrm>
                        <a:prstGeom prst="line">
                          <a:avLst/>
                        </a:prstGeom>
                        <a:noFill/>
                        <a:ln w="9525">
                          <a:solidFill>
                            <a:srgbClr val="000000"/>
                          </a:solidFill>
                          <a:round/>
                          <a:headEnd/>
                          <a:tailEnd type="triangle" w="med" len="med"/>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3531870</wp:posOffset>
                </wp:positionH>
                <wp:positionV relativeFrom="paragraph">
                  <wp:posOffset>48896</wp:posOffset>
                </wp:positionV>
                <wp:extent cx="114300" cy="476250"/>
                <wp:effectExtent b="0" l="0" r="0" t="0"/>
                <wp:wrapNone/>
                <wp:docPr id="51" name="image52.png"/>
                <a:graphic>
                  <a:graphicData uri="http://schemas.openxmlformats.org/drawingml/2006/picture">
                    <pic:pic>
                      <pic:nvPicPr>
                        <pic:cNvPr id="0" name="image52.png"/>
                        <pic:cNvPicPr preferRelativeResize="0"/>
                      </pic:nvPicPr>
                      <pic:blipFill>
                        <a:blip r:embed="rId49"/>
                        <a:srcRect b="0" l="0" r="0" t="0"/>
                        <a:stretch>
                          <a:fillRect/>
                        </a:stretch>
                      </pic:blipFill>
                      <pic:spPr>
                        <a:xfrm>
                          <a:off x="0" y="0"/>
                          <a:ext cx="114300" cy="476250"/>
                        </a:xfrm>
                        <a:prstGeom prst="rect"/>
                        <a:ln/>
                      </pic:spPr>
                    </pic:pic>
                  </a:graphicData>
                </a:graphic>
              </wp:anchor>
            </w:drawing>
          </mc:Fallback>
        </mc:AlternateContent>
      </w:r>
    </w:p>
    <w:p w14:paraId="38E9E2B4" w14:textId="77777777" w:rsidR="004502A0" w:rsidRDefault="008A6C58">
      <w:pPr>
        <w:tabs>
          <w:tab w:val="left" w:pos="915"/>
        </w:tabs>
        <w:rPr>
          <w:sz w:val="20"/>
          <w:szCs w:val="20"/>
        </w:rPr>
      </w:pPr>
      <w:r>
        <w:rPr>
          <w:sz w:val="20"/>
          <w:szCs w:val="20"/>
        </w:rPr>
        <w:t xml:space="preserve">                                                                                                                  DA</w:t>
      </w:r>
    </w:p>
    <w:p w14:paraId="7FAADB9E" w14:textId="77777777" w:rsidR="004502A0" w:rsidRDefault="008A6C58">
      <w:pPr>
        <w:tabs>
          <w:tab w:val="left" w:pos="915"/>
        </w:tabs>
        <w:rPr>
          <w:sz w:val="20"/>
          <w:szCs w:val="20"/>
        </w:rPr>
      </w:pPr>
      <w:r>
        <w:rPr>
          <w:sz w:val="20"/>
          <w:szCs w:val="20"/>
        </w:rPr>
        <w:t xml:space="preserve">                                                                                                              </w:t>
      </w:r>
    </w:p>
    <w:p w14:paraId="58B8407F" w14:textId="236BBF15" w:rsidR="004502A0" w:rsidRDefault="003210B4">
      <w:pPr>
        <w:tabs>
          <w:tab w:val="left" w:pos="915"/>
        </w:tabs>
        <w:rPr>
          <w:sz w:val="20"/>
          <w:szCs w:val="20"/>
        </w:rPr>
      </w:pPr>
      <w:r>
        <w:rPr>
          <w:noProof/>
          <w:lang w:val="en-GB" w:eastAsia="en-GB"/>
        </w:rPr>
        <mc:AlternateContent>
          <mc:Choice Requires="wps">
            <w:drawing>
              <wp:anchor distT="0" distB="0" distL="114300" distR="114300" simplePos="0" relativeHeight="251704320" behindDoc="0" locked="0" layoutInCell="1" hidden="0" allowOverlap="1" wp14:anchorId="01B5DA67" wp14:editId="5FB5C33A">
                <wp:simplePos x="0" y="0"/>
                <wp:positionH relativeFrom="column">
                  <wp:posOffset>4566285</wp:posOffset>
                </wp:positionH>
                <wp:positionV relativeFrom="paragraph">
                  <wp:posOffset>118110</wp:posOffset>
                </wp:positionV>
                <wp:extent cx="1853565" cy="1108075"/>
                <wp:effectExtent l="19050" t="0" r="32385" b="15875"/>
                <wp:wrapNone/>
                <wp:docPr id="56" name="Parallelogram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53565" cy="1108075"/>
                        </a:xfrm>
                        <a:prstGeom prst="parallelogram">
                          <a:avLst>
                            <a:gd name="adj" fmla="val 44393"/>
                          </a:avLst>
                        </a:prstGeom>
                        <a:solidFill>
                          <a:srgbClr val="FFFFFF"/>
                        </a:solidFill>
                        <a:ln w="9525">
                          <a:solidFill>
                            <a:srgbClr val="000000"/>
                          </a:solidFill>
                          <a:miter lim="800000"/>
                          <a:headEnd/>
                          <a:tailEnd/>
                        </a:ln>
                      </wps:spPr>
                      <wps:txbx>
                        <w:txbxContent>
                          <w:p w14:paraId="3CAA3C82" w14:textId="77777777" w:rsidR="003210B4" w:rsidRPr="00CC166E" w:rsidRDefault="003210B4" w:rsidP="003210B4">
                            <w:pPr>
                              <w:rPr>
                                <w:sz w:val="20"/>
                                <w:szCs w:val="20"/>
                              </w:rPr>
                            </w:pPr>
                            <w:r w:rsidRPr="00CC166E">
                              <w:rPr>
                                <w:sz w:val="20"/>
                                <w:szCs w:val="20"/>
                              </w:rPr>
                              <w:t>Liste cu cereri rămase nesoluționate</w:t>
                            </w:r>
                            <w:r>
                              <w:rPr>
                                <w:rFonts w:asciiTheme="minorHAnsi" w:hAnsiTheme="minorHAnsi" w:cstheme="minorHAnsi"/>
                                <w:sz w:val="20"/>
                                <w:szCs w:val="20"/>
                              </w:rPr>
                              <w:t xml:space="preserve"> </w:t>
                            </w:r>
                            <w:r w:rsidRPr="00CC166E">
                              <w:rPr>
                                <w:sz w:val="20"/>
                                <w:szCs w:val="20"/>
                              </w:rPr>
                              <w:t>înaintate CA al IȘJ</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1B5DA67"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Parallelogram 56" o:spid="_x0000_s1047" type="#_x0000_t7" style="position:absolute;margin-left:359.55pt;margin-top:9.3pt;width:145.95pt;height:87.2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" adj="5732">
                <v:textbox>
                  <w:txbxContent>
                    <w:p w14:paraId="3CAA3C82" w14:textId="77777777" w:rsidR="003210B4" w:rsidRPr="00CC166E" w:rsidRDefault="003210B4" w:rsidP="003210B4">
                      <w:pPr>
                        <w:rPr>
                          <w:sz w:val="20"/>
                          <w:szCs w:val="20"/>
                        </w:rPr>
                      </w:pPr>
                      <w:r w:rsidRPr="00CC166E">
                        <w:rPr>
                          <w:sz w:val="20"/>
                          <w:szCs w:val="20"/>
                        </w:rPr>
                        <w:t>Liste cu cereri rămase nesoluționate</w:t>
                      </w:r>
                      <w:r>
                        <w:rPr>
                          <w:rFonts w:asciiTheme="minorHAnsi" w:hAnsiTheme="minorHAnsi" w:cstheme="minorHAnsi"/>
                          <w:sz w:val="20"/>
                          <w:szCs w:val="20"/>
                        </w:rPr>
                        <w:t xml:space="preserve"> </w:t>
                      </w:r>
                      <w:r w:rsidRPr="00CC166E">
                        <w:rPr>
                          <w:sz w:val="20"/>
                          <w:szCs w:val="20"/>
                        </w:rPr>
                        <w:t>înaintate CA al IȘJ</w:t>
                      </w:r>
                    </w:p>
                  </w:txbxContent>
                </v:textbox>
              </v:shape>
            </w:pict>
          </mc:Fallback>
        </mc:AlternateContent>
      </w:r>
      <w:r w:rsidR="008A6C58">
        <w:rPr>
          <w:noProof/>
          <w:lang w:val="en-GB" w:eastAsia="en-GB"/>
        </w:rPr>
        <mc:AlternateContent>
          <mc:Choice Requires="wps">
            <w:drawing>
              <wp:anchor distT="0" distB="0" distL="114300" distR="114300" simplePos="0" relativeHeight="251703296" behindDoc="0" locked="0" layoutInCell="1" hidden="0" allowOverlap="1" wp14:anchorId="7E6652BA" wp14:editId="778E5833">
                <wp:simplePos x="0" y="0"/>
                <wp:positionH relativeFrom="column">
                  <wp:posOffset>659130</wp:posOffset>
                </wp:positionH>
                <wp:positionV relativeFrom="paragraph">
                  <wp:posOffset>80010</wp:posOffset>
                </wp:positionV>
                <wp:extent cx="1950720" cy="977900"/>
                <wp:effectExtent l="17145" t="10160" r="13335" b="12065"/>
                <wp:wrapNone/>
                <wp:docPr id="49" name="Parallelogram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50720" cy="977900"/>
                        </a:xfrm>
                        <a:prstGeom prst="parallelogram">
                          <a:avLst>
                            <a:gd name="adj" fmla="val 49870"/>
                          </a:avLst>
                        </a:prstGeom>
                        <a:solidFill>
                          <a:srgbClr val="FFFFFF"/>
                        </a:solidFill>
                        <a:ln w="9525">
                          <a:solidFill>
                            <a:srgbClr val="000000"/>
                          </a:solidFill>
                          <a:miter lim="800000"/>
                          <a:headEnd/>
                          <a:tailEnd/>
                        </a:ln>
                      </wps:spPr>
                      <wps:txbx>
                        <w:txbxContent>
                          <w:p w14:paraId="65403DF3" w14:textId="77777777" w:rsidR="003210B4" w:rsidRPr="00CC166E" w:rsidRDefault="003210B4" w:rsidP="003210B4">
                            <w:pPr>
                              <w:rPr>
                                <w:sz w:val="20"/>
                                <w:szCs w:val="20"/>
                              </w:rPr>
                            </w:pPr>
                            <w:r>
                              <w:rPr>
                                <w:sz w:val="20"/>
                                <w:szCs w:val="20"/>
                              </w:rPr>
                              <w:t>L</w:t>
                            </w:r>
                            <w:r w:rsidRPr="00CC166E">
                              <w:rPr>
                                <w:sz w:val="20"/>
                                <w:szCs w:val="20"/>
                              </w:rPr>
                              <w:t>iste cereri rămase nesoluționate</w:t>
                            </w:r>
                          </w:p>
                        </w:txbxContent>
                      </wps:txbx>
                      <wps:bodyPr rot="0" vert="horz" wrap="square" lIns="91440" tIns="45720" rIns="91440" bIns="45720" anchor="t" anchorCtr="0" upright="1">
                        <a:noAutofit/>
                      </wps:bodyPr>
                    </wps:wsp>
                  </a:graphicData>
                </a:graphic>
              </wp:anchor>
            </w:drawing>
          </mc:Choice>
          <mc:Fallback>
            <w:pict>
              <v:shape w14:anchorId="7E6652BA" id="Parallelogram 49" o:spid="_x0000_s1048" type="#_x0000_t7" style="position:absolute;margin-left:51.9pt;margin-top:6.3pt;width:153.6pt;height:77pt;z-index:2517032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">
                <v:textbox>
                  <w:txbxContent>
                    <w:p w14:paraId="65403DF3" w14:textId="77777777" w:rsidR="003210B4" w:rsidRPr="00CC166E" w:rsidRDefault="003210B4" w:rsidP="003210B4">
                      <w:pPr>
                        <w:rPr>
                          <w:sz w:val="20"/>
                          <w:szCs w:val="20"/>
                        </w:rPr>
                      </w:pPr>
                      <w:r>
                        <w:rPr>
                          <w:sz w:val="20"/>
                          <w:szCs w:val="20"/>
                        </w:rPr>
                        <w:t>L</w:t>
                      </w:r>
                      <w:r w:rsidRPr="00CC166E">
                        <w:rPr>
                          <w:sz w:val="20"/>
                          <w:szCs w:val="20"/>
                        </w:rPr>
                        <w:t>iste cereri rămase nesoluționate</w:t>
                      </w:r>
                    </w:p>
                  </w:txbxContent>
                </v:textbox>
              </v:shape>
            </w:pict>
          </mc:Fallback>
        </mc:AlternateContent>
      </w:r>
    </w:p>
    <w:p w14:paraId="2F8F2AF8" w14:textId="77777777" w:rsidR="004502A0" w:rsidRDefault="008A6C58">
      <w:pPr>
        <w:tabs>
          <w:tab w:val="left" w:pos="915"/>
        </w:tabs>
        <w:rPr>
          <w:sz w:val="20"/>
          <w:szCs w:val="20"/>
        </w:rPr>
      </w:pPr>
      <w:r>
        <w:rPr>
          <w:sz w:val="20"/>
          <w:szCs w:val="20"/>
        </w:rPr>
        <w:t>Membrii</w:t>
      </w:r>
      <w:r>
        <w:rPr>
          <w:noProof/>
          <w:lang w:val="en-GB" w:eastAsia="en-GB"/>
        </w:rPr>
        <mc:AlternateContent>
          <mc:Choice Requires="wps">
            <w:drawing>
              <wp:anchor distT="0" distB="0" distL="114300" distR="114300" simplePos="0" relativeHeight="251705344" behindDoc="0" locked="0" layoutInCell="1" hidden="0" allowOverlap="1" wp14:anchorId="62DFB356" wp14:editId="3AEFD22B">
                <wp:simplePos x="0" y="0"/>
                <wp:positionH relativeFrom="column">
                  <wp:posOffset>2868930</wp:posOffset>
                </wp:positionH>
                <wp:positionV relativeFrom="paragraph">
                  <wp:posOffset>17780</wp:posOffset>
                </wp:positionV>
                <wp:extent cx="1587500" cy="840740"/>
                <wp:effectExtent l="13335" t="13970" r="8890" b="12065"/>
                <wp:wrapNone/>
                <wp:docPr id="58" name="Rectangle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7500" cy="840740"/>
                        </a:xfrm>
                        <a:prstGeom prst="rect">
                          <a:avLst/>
                        </a:prstGeom>
                        <a:solidFill>
                          <a:srgbClr val="FFFFFF"/>
                        </a:solidFill>
                        <a:ln w="9525">
                          <a:solidFill>
                            <a:srgbClr val="000000"/>
                          </a:solidFill>
                          <a:miter lim="800000"/>
                          <a:headEnd/>
                          <a:tailEnd/>
                        </a:ln>
                      </wps:spPr>
                      <wps:txbx>
                        <w:txbxContent>
                          <w:p w14:paraId="57305189" w14:textId="77777777" w:rsidR="003210B4" w:rsidRDefault="003210B4" w:rsidP="003210B4">
                            <w:pPr>
                              <w:rPr>
                                <w:bCs/>
                                <w:sz w:val="20"/>
                                <w:szCs w:val="20"/>
                                <w:lang w:val="en-US"/>
                              </w:rPr>
                            </w:pPr>
                          </w:p>
                          <w:p w14:paraId="73B4D859" w14:textId="77777777" w:rsidR="003210B4" w:rsidRPr="00677F16" w:rsidRDefault="003210B4" w:rsidP="003210B4">
                            <w:pPr>
                              <w:rPr>
                                <w:szCs w:val="20"/>
                              </w:rPr>
                            </w:pPr>
                            <w:r>
                              <w:rPr>
                                <w:bCs/>
                                <w:sz w:val="20"/>
                                <w:szCs w:val="20"/>
                                <w:lang w:val="en-US"/>
                              </w:rPr>
                              <w:t>Înaintarea listelor cu cererile rămase nesoluționate către CA al IȘJ</w:t>
                            </w:r>
                          </w:p>
                        </w:txbxContent>
                      </wps:txbx>
                      <wps:bodyPr rot="0" vert="horz" wrap="square" lIns="91440" tIns="45720" rIns="91440" bIns="45720" anchor="t" anchorCtr="0" upright="1">
                        <a:noAutofit/>
                      </wps:bodyPr>
                    </wps:wsp>
                  </a:graphicData>
                </a:graphic>
              </wp:anchor>
            </w:drawing>
          </mc:Choice>
          <mc:Fallback>
            <w:pict>
              <v:rect w14:anchorId="62DFB356" id="Rectangle 58" o:spid="_x0000_s1049" style="position:absolute;margin-left:225.9pt;margin-top:1.4pt;width:125pt;height:66.2pt;z-index:2517053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">
                <v:textbox>
                  <w:txbxContent>
                    <w:p w14:paraId="57305189" w14:textId="77777777" w:rsidR="003210B4" w:rsidRDefault="003210B4" w:rsidP="003210B4">
                      <w:pPr>
                        <w:rPr>
                          <w:bCs/>
                          <w:sz w:val="20"/>
                          <w:szCs w:val="20"/>
                          <w:lang w:val="en-US"/>
                        </w:rPr>
                      </w:pPr>
                    </w:p>
                    <w:p w14:paraId="73B4D859" w14:textId="77777777" w:rsidR="003210B4" w:rsidRPr="00677F16" w:rsidRDefault="003210B4" w:rsidP="003210B4">
                      <w:pPr>
                        <w:rPr>
                          <w:szCs w:val="20"/>
                        </w:rPr>
                      </w:pPr>
                      <w:r>
                        <w:rPr>
                          <w:bCs/>
                          <w:sz w:val="20"/>
                          <w:szCs w:val="20"/>
                          <w:lang w:val="en-US"/>
                        </w:rPr>
                        <w:t>Înaintarea listelor cu cererile rămase nesoluționate către CA al IȘJ</w:t>
                      </w:r>
                    </w:p>
                  </w:txbxContent>
                </v:textbox>
              </v:rect>
            </w:pict>
          </mc:Fallback>
        </mc:AlternateContent>
      </w:r>
    </w:p>
    <w:p w14:paraId="227035FA" w14:textId="77777777" w:rsidR="004502A0" w:rsidRDefault="008A6C58">
      <w:pPr>
        <w:tabs>
          <w:tab w:val="left" w:pos="915"/>
        </w:tabs>
        <w:rPr>
          <w:sz w:val="20"/>
          <w:szCs w:val="20"/>
        </w:rPr>
      </w:pPr>
      <w:r>
        <w:rPr>
          <w:sz w:val="20"/>
          <w:szCs w:val="20"/>
        </w:rPr>
        <w:t>comisiei județene</w:t>
      </w:r>
    </w:p>
    <w:p w14:paraId="45D36F0B" w14:textId="77777777" w:rsidR="004502A0" w:rsidRDefault="008A6C58">
      <w:pPr>
        <w:tabs>
          <w:tab w:val="left" w:pos="915"/>
        </w:tabs>
        <w:rPr>
          <w:sz w:val="20"/>
          <w:szCs w:val="20"/>
        </w:rPr>
      </w:pPr>
      <w:r>
        <w:rPr>
          <w:sz w:val="20"/>
          <w:szCs w:val="20"/>
        </w:rPr>
        <w:t>de înscriere</w:t>
      </w:r>
    </w:p>
    <w:p w14:paraId="5B57CDD0" w14:textId="77777777" w:rsidR="004502A0" w:rsidRDefault="008A6C58">
      <w:pPr>
        <w:rPr>
          <w:sz w:val="20"/>
          <w:szCs w:val="20"/>
        </w:rPr>
      </w:pPr>
      <w:r>
        <w:rPr>
          <w:noProof/>
          <w:lang w:val="en-GB" w:eastAsia="en-GB"/>
        </w:rPr>
        <w:lastRenderedPageBreak/>
        <mc:AlternateContent>
          <mc:Choice Requires="wps">
            <w:drawing>
              <wp:anchor distT="0" distB="0" distL="114300" distR="114300" simplePos="0" relativeHeight="251706368" behindDoc="0" locked="0" layoutInCell="1" hidden="0" allowOverlap="1" wp14:anchorId="1D5E92FD" wp14:editId="5039C5CE">
                <wp:simplePos x="0" y="0"/>
                <wp:positionH relativeFrom="column">
                  <wp:posOffset>2369820</wp:posOffset>
                </wp:positionH>
                <wp:positionV relativeFrom="paragraph">
                  <wp:posOffset>62864</wp:posOffset>
                </wp:positionV>
                <wp:extent cx="518160" cy="0"/>
                <wp:effectExtent l="6985" t="55880" r="17780" b="58420"/>
                <wp:wrapNone/>
                <wp:docPr id="50" name="Straight Arrow Connector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8160" cy="0"/>
                        </a:xfrm>
                        <a:prstGeom prst="straightConnector1">
                          <a:avLst/>
                        </a:prstGeom>
                        <a:noFill/>
                        <a:ln w="9525">
                          <a:solidFill>
                            <a:srgbClr val="000000"/>
                          </a:solidFill>
                          <a:round/>
                          <a:headEnd/>
                          <a:tailEnd type="triangle" w="med" len="med"/>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2369820</wp:posOffset>
                </wp:positionH>
                <wp:positionV relativeFrom="paragraph">
                  <wp:posOffset>62864</wp:posOffset>
                </wp:positionV>
                <wp:extent cx="542925" cy="114300"/>
                <wp:effectExtent b="0" l="0" r="0" t="0"/>
                <wp:wrapNone/>
                <wp:docPr id="50" name="image51.png"/>
                <a:graphic>
                  <a:graphicData uri="http://schemas.openxmlformats.org/drawingml/2006/picture">
                    <pic:pic>
                      <pic:nvPicPr>
                        <pic:cNvPr id="0" name="image51.png"/>
                        <pic:cNvPicPr preferRelativeResize="0"/>
                      </pic:nvPicPr>
                      <pic:blipFill>
                        <a:blip r:embed="rId53"/>
                        <a:srcRect b="0" l="0" r="0" t="0"/>
                        <a:stretch>
                          <a:fillRect/>
                        </a:stretch>
                      </pic:blipFill>
                      <pic:spPr>
                        <a:xfrm>
                          <a:off x="0" y="0"/>
                          <a:ext cx="542925" cy="114300"/>
                        </a:xfrm>
                        <a:prstGeom prst="rect"/>
                        <a:ln/>
                      </pic:spPr>
                    </pic:pic>
                  </a:graphicData>
                </a:graphic>
              </wp:anchor>
            </w:drawing>
          </mc:Fallback>
        </mc:AlternateContent>
      </w:r>
      <w:r>
        <w:rPr>
          <w:noProof/>
          <w:lang w:val="en-GB" w:eastAsia="en-GB"/>
        </w:rPr>
        <mc:AlternateContent>
          <mc:Choice Requires="wps">
            <w:drawing>
              <wp:anchor distT="0" distB="0" distL="114300" distR="114300" simplePos="0" relativeHeight="251707392" behindDoc="0" locked="0" layoutInCell="1" hidden="0" allowOverlap="1" wp14:anchorId="53665E21" wp14:editId="19360037">
                <wp:simplePos x="0" y="0"/>
                <wp:positionH relativeFrom="column">
                  <wp:posOffset>4431030</wp:posOffset>
                </wp:positionH>
                <wp:positionV relativeFrom="paragraph">
                  <wp:posOffset>62229</wp:posOffset>
                </wp:positionV>
                <wp:extent cx="431800" cy="45719"/>
                <wp:effectExtent l="0" t="57150" r="25400" b="50165"/>
                <wp:wrapNone/>
                <wp:docPr id="6" name="Straight Arrow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31800" cy="45719"/>
                        </a:xfrm>
                        <a:prstGeom prst="straightConnector1">
                          <a:avLst/>
                        </a:prstGeom>
                        <a:noFill/>
                        <a:ln w="9525">
                          <a:solidFill>
                            <a:srgbClr val="000000"/>
                          </a:solidFill>
                          <a:round/>
                          <a:headEnd/>
                          <a:tailEnd type="triangle" w="med" len="med"/>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4431030</wp:posOffset>
                </wp:positionH>
                <wp:positionV relativeFrom="paragraph">
                  <wp:posOffset>62229</wp:posOffset>
                </wp:positionV>
                <wp:extent cx="457200" cy="153034"/>
                <wp:effectExtent b="0" l="0" r="0" t="0"/>
                <wp:wrapNone/>
                <wp:docPr id="6" name="image6.png"/>
                <a:graphic>
                  <a:graphicData uri="http://schemas.openxmlformats.org/drawingml/2006/picture">
                    <pic:pic>
                      <pic:nvPicPr>
                        <pic:cNvPr id="0" name="image6.png"/>
                        <pic:cNvPicPr preferRelativeResize="0"/>
                      </pic:nvPicPr>
                      <pic:blipFill>
                        <a:blip r:embed="rId54"/>
                        <a:srcRect b="0" l="0" r="0" t="0"/>
                        <a:stretch>
                          <a:fillRect/>
                        </a:stretch>
                      </pic:blipFill>
                      <pic:spPr>
                        <a:xfrm>
                          <a:off x="0" y="0"/>
                          <a:ext cx="457200" cy="153034"/>
                        </a:xfrm>
                        <a:prstGeom prst="rect"/>
                        <a:ln/>
                      </pic:spPr>
                    </pic:pic>
                  </a:graphicData>
                </a:graphic>
              </wp:anchor>
            </w:drawing>
          </mc:Fallback>
        </mc:AlternateContent>
      </w:r>
    </w:p>
    <w:p w14:paraId="527F9614" w14:textId="77777777" w:rsidR="004502A0" w:rsidRDefault="004502A0">
      <w:pPr>
        <w:rPr>
          <w:sz w:val="20"/>
          <w:szCs w:val="20"/>
        </w:rPr>
      </w:pPr>
    </w:p>
    <w:p w14:paraId="03AD5E3A" w14:textId="77777777" w:rsidR="004502A0" w:rsidRDefault="004502A0">
      <w:pPr>
        <w:rPr>
          <w:sz w:val="20"/>
          <w:szCs w:val="20"/>
        </w:rPr>
      </w:pPr>
    </w:p>
    <w:p w14:paraId="2D048C32" w14:textId="77777777" w:rsidR="004502A0" w:rsidRDefault="008A6C58">
      <w:pPr>
        <w:rPr>
          <w:sz w:val="20"/>
          <w:szCs w:val="20"/>
        </w:rPr>
      </w:pPr>
      <w:r>
        <w:rPr>
          <w:noProof/>
          <w:lang w:val="en-GB" w:eastAsia="en-GB"/>
        </w:rPr>
        <mc:AlternateContent>
          <mc:Choice Requires="wps">
            <w:drawing>
              <wp:anchor distT="0" distB="0" distL="114300" distR="114300" simplePos="0" relativeHeight="251708416" behindDoc="0" locked="0" layoutInCell="1" hidden="0" allowOverlap="1" wp14:anchorId="47B30ADB" wp14:editId="3AB45B56">
                <wp:simplePos x="0" y="0"/>
                <wp:positionH relativeFrom="column">
                  <wp:posOffset>3196590</wp:posOffset>
                </wp:positionH>
                <wp:positionV relativeFrom="paragraph">
                  <wp:posOffset>35561</wp:posOffset>
                </wp:positionV>
                <wp:extent cx="320040" cy="563880"/>
                <wp:effectExtent l="38100" t="0" r="22860" b="64770"/>
                <wp:wrapNone/>
                <wp:docPr id="36" name="Straight Arrow Connector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20040" cy="563880"/>
                        </a:xfrm>
                        <a:prstGeom prst="straightConnector1">
                          <a:avLst/>
                        </a:prstGeom>
                        <a:noFill/>
                        <a:ln w="9525">
                          <a:solidFill>
                            <a:srgbClr val="000000"/>
                          </a:solidFill>
                          <a:round/>
                          <a:headEnd/>
                          <a:tailEnd type="triangle" w="med" len="med"/>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3196590</wp:posOffset>
                </wp:positionH>
                <wp:positionV relativeFrom="paragraph">
                  <wp:posOffset>35561</wp:posOffset>
                </wp:positionV>
                <wp:extent cx="381000" cy="628650"/>
                <wp:effectExtent b="0" l="0" r="0" t="0"/>
                <wp:wrapNone/>
                <wp:docPr id="36" name="image36.png"/>
                <a:graphic>
                  <a:graphicData uri="http://schemas.openxmlformats.org/drawingml/2006/picture">
                    <pic:pic>
                      <pic:nvPicPr>
                        <pic:cNvPr id="0" name="image36.png"/>
                        <pic:cNvPicPr preferRelativeResize="0"/>
                      </pic:nvPicPr>
                      <pic:blipFill>
                        <a:blip r:embed="rId55"/>
                        <a:srcRect b="0" l="0" r="0" t="0"/>
                        <a:stretch>
                          <a:fillRect/>
                        </a:stretch>
                      </pic:blipFill>
                      <pic:spPr>
                        <a:xfrm>
                          <a:off x="0" y="0"/>
                          <a:ext cx="381000" cy="628650"/>
                        </a:xfrm>
                        <a:prstGeom prst="rect"/>
                        <a:ln/>
                      </pic:spPr>
                    </pic:pic>
                  </a:graphicData>
                </a:graphic>
              </wp:anchor>
            </w:drawing>
          </mc:Fallback>
        </mc:AlternateContent>
      </w:r>
    </w:p>
    <w:p w14:paraId="22832BB0" w14:textId="77777777" w:rsidR="004502A0" w:rsidRDefault="004502A0">
      <w:pPr>
        <w:rPr>
          <w:sz w:val="20"/>
          <w:szCs w:val="20"/>
        </w:rPr>
      </w:pPr>
    </w:p>
    <w:p w14:paraId="1D2FCA65" w14:textId="77777777" w:rsidR="004502A0" w:rsidRDefault="004502A0">
      <w:pPr>
        <w:rPr>
          <w:sz w:val="20"/>
          <w:szCs w:val="20"/>
        </w:rPr>
      </w:pPr>
    </w:p>
    <w:p w14:paraId="4D7434CB" w14:textId="77777777" w:rsidR="004502A0" w:rsidRDefault="008A6C58">
      <w:pPr>
        <w:rPr>
          <w:sz w:val="20"/>
          <w:szCs w:val="20"/>
        </w:rPr>
      </w:pPr>
      <w:r>
        <w:rPr>
          <w:noProof/>
          <w:lang w:val="en-GB" w:eastAsia="en-GB"/>
        </w:rPr>
        <mc:AlternateContent>
          <mc:Choice Requires="wps">
            <w:drawing>
              <wp:anchor distT="0" distB="0" distL="114300" distR="114300" simplePos="0" relativeHeight="251709440" behindDoc="0" locked="0" layoutInCell="1" hidden="0" allowOverlap="1" wp14:anchorId="3420BBAC" wp14:editId="66CC8F9F">
                <wp:simplePos x="0" y="0"/>
                <wp:positionH relativeFrom="column">
                  <wp:posOffset>1383030</wp:posOffset>
                </wp:positionH>
                <wp:positionV relativeFrom="paragraph">
                  <wp:posOffset>138430</wp:posOffset>
                </wp:positionV>
                <wp:extent cx="2483485" cy="1667510"/>
                <wp:effectExtent l="19050" t="19050" r="31115" b="46990"/>
                <wp:wrapNone/>
                <wp:docPr id="38" name="Diamond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83485" cy="1667510"/>
                        </a:xfrm>
                        <a:prstGeom prst="diamond">
                          <a:avLst/>
                        </a:prstGeom>
                        <a:solidFill>
                          <a:srgbClr val="FFFFFF"/>
                        </a:solidFill>
                        <a:ln w="9525">
                          <a:solidFill>
                            <a:srgbClr val="000000"/>
                          </a:solidFill>
                          <a:miter lim="800000"/>
                          <a:headEnd/>
                          <a:tailEnd/>
                        </a:ln>
                      </wps:spPr>
                      <wps:txbx>
                        <w:txbxContent>
                          <w:p w14:paraId="5D79B725" w14:textId="77777777" w:rsidR="003210B4" w:rsidRDefault="003210B4" w:rsidP="003210B4">
                            <w:pPr>
                              <w:rPr>
                                <w:sz w:val="20"/>
                                <w:szCs w:val="20"/>
                              </w:rPr>
                            </w:pPr>
                          </w:p>
                          <w:p w14:paraId="2173DF15" w14:textId="77777777" w:rsidR="003210B4" w:rsidRPr="00CC166E" w:rsidRDefault="003210B4" w:rsidP="003210B4">
                            <w:pPr>
                              <w:rPr>
                                <w:sz w:val="20"/>
                                <w:szCs w:val="20"/>
                              </w:rPr>
                            </w:pPr>
                            <w:r w:rsidRPr="00CC166E">
                              <w:rPr>
                                <w:sz w:val="20"/>
                                <w:szCs w:val="20"/>
                              </w:rPr>
                              <w:t>Număr cereri nesoluționate</w:t>
                            </w:r>
                            <w:r>
                              <w:rPr>
                                <w:sz w:val="20"/>
                                <w:szCs w:val="20"/>
                              </w:rPr>
                              <w:t>/unitate de circumscripție</w:t>
                            </w:r>
                          </w:p>
                        </w:txbxContent>
                      </wps:txbx>
                      <wps:bodyPr rot="0" vert="horz" wrap="square" lIns="91440" tIns="45720" rIns="91440" bIns="45720" anchor="t" anchorCtr="0" upright="1">
                        <a:noAutofit/>
                      </wps:bodyPr>
                    </wps:wsp>
                  </a:graphicData>
                </a:graphic>
              </wp:anchor>
            </w:drawing>
          </mc:Choice>
          <mc:Fallback>
            <w:pict>
              <v:shapetype w14:anchorId="3420BBAC" id="_x0000_t4" coordsize="21600,21600" o:spt="4" path="m10800,l,10800,10800,21600,21600,10800xe">
                <v:stroke joinstyle="miter"/>
                <v:path gradientshapeok="t" o:connecttype="rect" textboxrect="5400,5400,16200,16200"/>
              </v:shapetype>
              <v:shape id="Diamond 38" o:spid="_x0000_s1050" type="#_x0000_t4" style="position:absolute;margin-left:108.9pt;margin-top:10.9pt;width:195.55pt;height:131.3pt;z-index:2517094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">
                <v:textbox>
                  <w:txbxContent>
                    <w:p w14:paraId="5D79B725" w14:textId="77777777" w:rsidR="003210B4" w:rsidRDefault="003210B4" w:rsidP="003210B4">
                      <w:pPr>
                        <w:rPr>
                          <w:sz w:val="20"/>
                          <w:szCs w:val="20"/>
                        </w:rPr>
                      </w:pPr>
                    </w:p>
                    <w:p w14:paraId="2173DF15" w14:textId="77777777" w:rsidR="003210B4" w:rsidRPr="00CC166E" w:rsidRDefault="003210B4" w:rsidP="003210B4">
                      <w:pPr>
                        <w:rPr>
                          <w:sz w:val="20"/>
                          <w:szCs w:val="20"/>
                        </w:rPr>
                      </w:pPr>
                      <w:r w:rsidRPr="00CC166E">
                        <w:rPr>
                          <w:sz w:val="20"/>
                          <w:szCs w:val="20"/>
                        </w:rPr>
                        <w:t>Număr cereri nesoluționate</w:t>
                      </w:r>
                      <w:r>
                        <w:rPr>
                          <w:sz w:val="20"/>
                          <w:szCs w:val="20"/>
                        </w:rPr>
                        <w:t>/unitate de circumscripție</w:t>
                      </w:r>
                    </w:p>
                  </w:txbxContent>
                </v:textbox>
              </v:shape>
            </w:pict>
          </mc:Fallback>
        </mc:AlternateContent>
      </w:r>
    </w:p>
    <w:p w14:paraId="7E1A411C" w14:textId="77777777" w:rsidR="004502A0" w:rsidRDefault="008A6C58">
      <w:pPr>
        <w:rPr>
          <w:sz w:val="20"/>
          <w:szCs w:val="20"/>
        </w:rPr>
      </w:pPr>
      <w:r>
        <w:rPr>
          <w:sz w:val="20"/>
          <w:szCs w:val="20"/>
        </w:rPr>
        <w:t xml:space="preserve">                                                                                                                               </w:t>
      </w:r>
      <w:r>
        <w:rPr>
          <w:noProof/>
          <w:lang w:val="en-GB" w:eastAsia="en-GB"/>
        </w:rPr>
        <mc:AlternateContent>
          <mc:Choice Requires="wps">
            <w:drawing>
              <wp:anchor distT="0" distB="0" distL="114300" distR="114300" simplePos="0" relativeHeight="251710464" behindDoc="0" locked="0" layoutInCell="1" hidden="0" allowOverlap="1" wp14:anchorId="50AEB44E" wp14:editId="5948039A">
                <wp:simplePos x="0" y="0"/>
                <wp:positionH relativeFrom="column">
                  <wp:posOffset>4110990</wp:posOffset>
                </wp:positionH>
                <wp:positionV relativeFrom="paragraph">
                  <wp:posOffset>68580</wp:posOffset>
                </wp:positionV>
                <wp:extent cx="2487930" cy="1714500"/>
                <wp:effectExtent l="19050" t="0" r="45720" b="19050"/>
                <wp:wrapNone/>
                <wp:docPr id="32" name="Parallelogram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87930" cy="1714500"/>
                        </a:xfrm>
                        <a:prstGeom prst="parallelogram">
                          <a:avLst>
                            <a:gd name="adj" fmla="val 41169"/>
                          </a:avLst>
                        </a:prstGeom>
                        <a:solidFill>
                          <a:srgbClr val="FFFFFF"/>
                        </a:solidFill>
                        <a:ln w="9525">
                          <a:solidFill>
                            <a:srgbClr val="000000"/>
                          </a:solidFill>
                          <a:miter lim="800000"/>
                          <a:headEnd/>
                          <a:tailEnd/>
                        </a:ln>
                      </wps:spPr>
                      <wps:txbx>
                        <w:txbxContent>
                          <w:p w14:paraId="7FB62F27" w14:textId="77777777" w:rsidR="003210B4" w:rsidRPr="00CC166E" w:rsidRDefault="003210B4" w:rsidP="003210B4">
                            <w:pPr>
                              <w:rPr>
                                <w:sz w:val="20"/>
                                <w:szCs w:val="20"/>
                              </w:rPr>
                            </w:pPr>
                            <w:r w:rsidRPr="00CC166E">
                              <w:rPr>
                                <w:sz w:val="20"/>
                                <w:szCs w:val="20"/>
                              </w:rPr>
                              <w:t>A</w:t>
                            </w:r>
                            <w:r>
                              <w:rPr>
                                <w:sz w:val="20"/>
                                <w:szCs w:val="20"/>
                              </w:rPr>
                              <w:t xml:space="preserve">probarea funcționării cu număr </w:t>
                            </w:r>
                            <w:r w:rsidRPr="00CC166E">
                              <w:rPr>
                                <w:sz w:val="20"/>
                                <w:szCs w:val="20"/>
                              </w:rPr>
                              <w:t>m</w:t>
                            </w:r>
                            <w:r>
                              <w:rPr>
                                <w:sz w:val="20"/>
                                <w:szCs w:val="20"/>
                              </w:rPr>
                              <w:t>a</w:t>
                            </w:r>
                            <w:r w:rsidRPr="00CC166E">
                              <w:rPr>
                                <w:sz w:val="20"/>
                                <w:szCs w:val="20"/>
                              </w:rPr>
                              <w:t>i mare de elevi/clasă</w:t>
                            </w:r>
                            <w:r>
                              <w:rPr>
                                <w:sz w:val="20"/>
                                <w:szCs w:val="20"/>
                              </w:rPr>
                              <w:t xml:space="preserve"> (cel mult 3 elevi, după caz, peste numărul  maxim prevăzut de L1/2011)</w:t>
                            </w:r>
                          </w:p>
                        </w:txbxContent>
                      </wps:txbx>
                      <wps:bodyPr rot="0" vert="horz" wrap="square" lIns="91440" tIns="45720" rIns="91440" bIns="45720" anchor="t" anchorCtr="0" upright="1">
                        <a:noAutofit/>
                      </wps:bodyPr>
                    </wps:wsp>
                  </a:graphicData>
                </a:graphic>
              </wp:anchor>
            </w:drawing>
          </mc:Choice>
          <mc:Fallback>
            <w:pict>
              <v:shape w14:anchorId="50AEB44E" id="Parallelogram 32" o:spid="_x0000_s1051" type="#_x0000_t7" style="position:absolute;margin-left:323.7pt;margin-top:5.4pt;width:195.9pt;height:135pt;z-index:2517104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" adj="6128">
                <v:textbox>
                  <w:txbxContent>
                    <w:p w14:paraId="7FB62F27" w14:textId="77777777" w:rsidR="003210B4" w:rsidRPr="00CC166E" w:rsidRDefault="003210B4" w:rsidP="003210B4">
                      <w:pPr>
                        <w:rPr>
                          <w:sz w:val="20"/>
                          <w:szCs w:val="20"/>
                        </w:rPr>
                      </w:pPr>
                      <w:r w:rsidRPr="00CC166E">
                        <w:rPr>
                          <w:sz w:val="20"/>
                          <w:szCs w:val="20"/>
                        </w:rPr>
                        <w:t>A</w:t>
                      </w:r>
                      <w:r>
                        <w:rPr>
                          <w:sz w:val="20"/>
                          <w:szCs w:val="20"/>
                        </w:rPr>
                        <w:t xml:space="preserve">probarea funcționării cu număr </w:t>
                      </w:r>
                      <w:r w:rsidRPr="00CC166E">
                        <w:rPr>
                          <w:sz w:val="20"/>
                          <w:szCs w:val="20"/>
                        </w:rPr>
                        <w:t>m</w:t>
                      </w:r>
                      <w:r>
                        <w:rPr>
                          <w:sz w:val="20"/>
                          <w:szCs w:val="20"/>
                        </w:rPr>
                        <w:t>a</w:t>
                      </w:r>
                      <w:r w:rsidRPr="00CC166E">
                        <w:rPr>
                          <w:sz w:val="20"/>
                          <w:szCs w:val="20"/>
                        </w:rPr>
                        <w:t>i mare de elevi/clasă</w:t>
                      </w:r>
                      <w:r>
                        <w:rPr>
                          <w:sz w:val="20"/>
                          <w:szCs w:val="20"/>
                        </w:rPr>
                        <w:t xml:space="preserve"> (cel mult 3 elevi, după caz, peste numărul  maxim prevăzut de L1/2011)</w:t>
                      </w:r>
                    </w:p>
                  </w:txbxContent>
                </v:textbox>
              </v:shape>
            </w:pict>
          </mc:Fallback>
        </mc:AlternateContent>
      </w:r>
    </w:p>
    <w:p w14:paraId="5040C88E" w14:textId="77777777" w:rsidR="004502A0" w:rsidRDefault="008A6C58">
      <w:pPr>
        <w:rPr>
          <w:sz w:val="20"/>
          <w:szCs w:val="20"/>
        </w:rPr>
      </w:pPr>
      <w:r>
        <w:rPr>
          <w:sz w:val="20"/>
          <w:szCs w:val="20"/>
        </w:rPr>
        <w:t xml:space="preserve">                                                                                                                                              </w:t>
      </w:r>
    </w:p>
    <w:p w14:paraId="605AD350" w14:textId="77777777" w:rsidR="004502A0" w:rsidRDefault="004502A0">
      <w:pPr>
        <w:rPr>
          <w:sz w:val="20"/>
          <w:szCs w:val="20"/>
        </w:rPr>
      </w:pPr>
    </w:p>
    <w:p w14:paraId="17699B34" w14:textId="77777777" w:rsidR="004502A0" w:rsidRDefault="008A6C58">
      <w:pPr>
        <w:rPr>
          <w:sz w:val="20"/>
          <w:szCs w:val="20"/>
        </w:rPr>
      </w:pPr>
      <w:r>
        <w:rPr>
          <w:sz w:val="20"/>
          <w:szCs w:val="20"/>
        </w:rPr>
        <w:t xml:space="preserve">                                                                                                                                         MIC</w:t>
      </w:r>
    </w:p>
    <w:p w14:paraId="4973C606" w14:textId="77777777" w:rsidR="004502A0" w:rsidRDefault="008A6C58">
      <w:pPr>
        <w:tabs>
          <w:tab w:val="left" w:pos="7044"/>
        </w:tabs>
        <w:rPr>
          <w:sz w:val="20"/>
          <w:szCs w:val="20"/>
        </w:rPr>
      </w:pPr>
      <w:r>
        <w:rPr>
          <w:sz w:val="20"/>
          <w:szCs w:val="20"/>
        </w:rPr>
        <w:t xml:space="preserve">          </w:t>
      </w:r>
      <w:r>
        <w:rPr>
          <w:sz w:val="20"/>
          <w:szCs w:val="20"/>
        </w:rPr>
        <w:tab/>
      </w:r>
    </w:p>
    <w:p w14:paraId="7980AD7E" w14:textId="77777777" w:rsidR="004502A0" w:rsidRDefault="008A6C58">
      <w:pPr>
        <w:rPr>
          <w:sz w:val="20"/>
          <w:szCs w:val="20"/>
        </w:rPr>
      </w:pPr>
      <w:r>
        <w:rPr>
          <w:sz w:val="20"/>
          <w:szCs w:val="20"/>
        </w:rPr>
        <w:t xml:space="preserve">        CA al IȘJ</w:t>
      </w:r>
      <w:r>
        <w:rPr>
          <w:noProof/>
          <w:lang w:val="en-GB" w:eastAsia="en-GB"/>
        </w:rPr>
        <mc:AlternateContent>
          <mc:Choice Requires="wps">
            <w:drawing>
              <wp:anchor distT="0" distB="0" distL="114300" distR="114300" simplePos="0" relativeHeight="251711488" behindDoc="0" locked="0" layoutInCell="1" hidden="0" allowOverlap="1" wp14:anchorId="3ABF2108" wp14:editId="516313EF">
                <wp:simplePos x="0" y="0"/>
                <wp:positionH relativeFrom="column">
                  <wp:posOffset>3874134</wp:posOffset>
                </wp:positionH>
                <wp:positionV relativeFrom="paragraph">
                  <wp:posOffset>64770</wp:posOffset>
                </wp:positionV>
                <wp:extent cx="518160" cy="0"/>
                <wp:effectExtent l="6985" t="55880" r="17780" b="58420"/>
                <wp:wrapNone/>
                <wp:docPr id="37" name="Straight Arrow Connector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8160" cy="0"/>
                        </a:xfrm>
                        <a:prstGeom prst="straightConnector1">
                          <a:avLst/>
                        </a:prstGeom>
                        <a:noFill/>
                        <a:ln w="9525">
                          <a:solidFill>
                            <a:srgbClr val="000000"/>
                          </a:solidFill>
                          <a:round/>
                          <a:headEnd/>
                          <a:tailEnd type="triangle" w="med" len="med"/>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3874134</wp:posOffset>
                </wp:positionH>
                <wp:positionV relativeFrom="paragraph">
                  <wp:posOffset>64770</wp:posOffset>
                </wp:positionV>
                <wp:extent cx="542925" cy="114300"/>
                <wp:effectExtent b="0" l="0" r="0" t="0"/>
                <wp:wrapNone/>
                <wp:docPr id="37" name="image37.png"/>
                <a:graphic>
                  <a:graphicData uri="http://schemas.openxmlformats.org/drawingml/2006/picture">
                    <pic:pic>
                      <pic:nvPicPr>
                        <pic:cNvPr id="0" name="image37.png"/>
                        <pic:cNvPicPr preferRelativeResize="0"/>
                      </pic:nvPicPr>
                      <pic:blipFill>
                        <a:blip r:embed="rId58"/>
                        <a:srcRect b="0" l="0" r="0" t="0"/>
                        <a:stretch>
                          <a:fillRect/>
                        </a:stretch>
                      </pic:blipFill>
                      <pic:spPr>
                        <a:xfrm>
                          <a:off x="0" y="0"/>
                          <a:ext cx="542925" cy="114300"/>
                        </a:xfrm>
                        <a:prstGeom prst="rect"/>
                        <a:ln/>
                      </pic:spPr>
                    </pic:pic>
                  </a:graphicData>
                </a:graphic>
              </wp:anchor>
            </w:drawing>
          </mc:Fallback>
        </mc:AlternateContent>
      </w:r>
    </w:p>
    <w:p w14:paraId="588CA864" w14:textId="77777777" w:rsidR="004502A0" w:rsidRDefault="008A6C58">
      <w:pPr>
        <w:rPr>
          <w:sz w:val="20"/>
          <w:szCs w:val="20"/>
        </w:rPr>
      </w:pPr>
      <w:r>
        <w:rPr>
          <w:sz w:val="20"/>
          <w:szCs w:val="20"/>
        </w:rPr>
        <w:t xml:space="preserve">                                                                      </w:t>
      </w:r>
    </w:p>
    <w:p w14:paraId="2724FAA4" w14:textId="77777777" w:rsidR="004502A0" w:rsidRDefault="004502A0">
      <w:pPr>
        <w:rPr>
          <w:sz w:val="20"/>
          <w:szCs w:val="20"/>
        </w:rPr>
      </w:pPr>
    </w:p>
    <w:p w14:paraId="50B03826" w14:textId="77777777" w:rsidR="004502A0" w:rsidRDefault="004502A0">
      <w:pPr>
        <w:rPr>
          <w:sz w:val="20"/>
          <w:szCs w:val="20"/>
        </w:rPr>
      </w:pPr>
    </w:p>
    <w:p w14:paraId="1366EA17" w14:textId="77777777" w:rsidR="004502A0" w:rsidRDefault="004502A0">
      <w:pPr>
        <w:rPr>
          <w:sz w:val="20"/>
          <w:szCs w:val="20"/>
        </w:rPr>
      </w:pPr>
    </w:p>
    <w:p w14:paraId="6E2F377D" w14:textId="77777777" w:rsidR="004502A0" w:rsidRDefault="004502A0">
      <w:pPr>
        <w:rPr>
          <w:sz w:val="20"/>
          <w:szCs w:val="20"/>
        </w:rPr>
      </w:pPr>
    </w:p>
    <w:p w14:paraId="2470AD06" w14:textId="77777777" w:rsidR="004502A0" w:rsidRDefault="008A6C58">
      <w:pPr>
        <w:rPr>
          <w:sz w:val="20"/>
          <w:szCs w:val="20"/>
        </w:rPr>
      </w:pPr>
      <w:r>
        <w:rPr>
          <w:noProof/>
          <w:lang w:val="en-GB" w:eastAsia="en-GB"/>
        </w:rPr>
        <mc:AlternateContent>
          <mc:Choice Requires="wps">
            <w:drawing>
              <wp:anchor distT="0" distB="0" distL="114300" distR="114300" simplePos="0" relativeHeight="251712512" behindDoc="0" locked="0" layoutInCell="1" hidden="0" allowOverlap="1" wp14:anchorId="6100A478" wp14:editId="70B277F7">
                <wp:simplePos x="0" y="0"/>
                <wp:positionH relativeFrom="column">
                  <wp:posOffset>3173730</wp:posOffset>
                </wp:positionH>
                <wp:positionV relativeFrom="paragraph">
                  <wp:posOffset>40005</wp:posOffset>
                </wp:positionV>
                <wp:extent cx="480060" cy="464820"/>
                <wp:effectExtent l="0" t="0" r="72390" b="49530"/>
                <wp:wrapNone/>
                <wp:docPr id="10" name="Straight Arrow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0060" cy="464820"/>
                        </a:xfrm>
                        <a:prstGeom prst="straightConnector1">
                          <a:avLst/>
                        </a:prstGeom>
                        <a:noFill/>
                        <a:ln w="9525">
                          <a:solidFill>
                            <a:srgbClr val="000000"/>
                          </a:solidFill>
                          <a:round/>
                          <a:headEnd/>
                          <a:tailEnd type="triangle" w="med" len="med"/>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3173730</wp:posOffset>
                </wp:positionH>
                <wp:positionV relativeFrom="paragraph">
                  <wp:posOffset>40005</wp:posOffset>
                </wp:positionV>
                <wp:extent cx="552450" cy="514350"/>
                <wp:effectExtent b="0" l="0" r="0" t="0"/>
                <wp:wrapNone/>
                <wp:docPr id="10" name="image10.png"/>
                <a:graphic>
                  <a:graphicData uri="http://schemas.openxmlformats.org/drawingml/2006/picture">
                    <pic:pic>
                      <pic:nvPicPr>
                        <pic:cNvPr id="0" name="image10.png"/>
                        <pic:cNvPicPr preferRelativeResize="0"/>
                      </pic:nvPicPr>
                      <pic:blipFill>
                        <a:blip r:embed="rId59"/>
                        <a:srcRect b="0" l="0" r="0" t="0"/>
                        <a:stretch>
                          <a:fillRect/>
                        </a:stretch>
                      </pic:blipFill>
                      <pic:spPr>
                        <a:xfrm>
                          <a:off x="0" y="0"/>
                          <a:ext cx="552450" cy="514350"/>
                        </a:xfrm>
                        <a:prstGeom prst="rect"/>
                        <a:ln/>
                      </pic:spPr>
                    </pic:pic>
                  </a:graphicData>
                </a:graphic>
              </wp:anchor>
            </w:drawing>
          </mc:Fallback>
        </mc:AlternateContent>
      </w:r>
    </w:p>
    <w:p w14:paraId="11AA8757" w14:textId="77777777" w:rsidR="004502A0" w:rsidRDefault="004502A0">
      <w:pPr>
        <w:rPr>
          <w:sz w:val="20"/>
          <w:szCs w:val="20"/>
        </w:rPr>
      </w:pPr>
    </w:p>
    <w:p w14:paraId="5616C502" w14:textId="77777777" w:rsidR="004502A0" w:rsidRDefault="008A6C58">
      <w:pPr>
        <w:rPr>
          <w:sz w:val="20"/>
          <w:szCs w:val="20"/>
        </w:rPr>
      </w:pPr>
      <w:r>
        <w:rPr>
          <w:sz w:val="20"/>
          <w:szCs w:val="20"/>
        </w:rPr>
        <w:t xml:space="preserve">                                                                                                                    MARE</w:t>
      </w:r>
    </w:p>
    <w:p w14:paraId="4290C49A" w14:textId="77777777" w:rsidR="004502A0" w:rsidRDefault="008A6C58">
      <w:pPr>
        <w:rPr>
          <w:sz w:val="20"/>
          <w:szCs w:val="20"/>
        </w:rPr>
      </w:pPr>
      <w:r>
        <w:rPr>
          <w:noProof/>
          <w:lang w:val="en-GB" w:eastAsia="en-GB"/>
        </w:rPr>
        <mc:AlternateContent>
          <mc:Choice Requires="wps">
            <w:drawing>
              <wp:anchor distT="0" distB="0" distL="114300" distR="114300" simplePos="0" relativeHeight="251713536" behindDoc="0" locked="0" layoutInCell="1" hidden="0" allowOverlap="1" wp14:anchorId="09B13FE9" wp14:editId="6FED86D0">
                <wp:simplePos x="0" y="0"/>
                <wp:positionH relativeFrom="column">
                  <wp:posOffset>2927985</wp:posOffset>
                </wp:positionH>
                <wp:positionV relativeFrom="paragraph">
                  <wp:posOffset>48260</wp:posOffset>
                </wp:positionV>
                <wp:extent cx="1637030" cy="885825"/>
                <wp:effectExtent l="9525" t="6985" r="10795" b="12065"/>
                <wp:wrapNone/>
                <wp:docPr id="2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37030" cy="885825"/>
                        </a:xfrm>
                        <a:prstGeom prst="rect">
                          <a:avLst/>
                        </a:prstGeom>
                        <a:solidFill>
                          <a:srgbClr val="FFFFFF"/>
                        </a:solidFill>
                        <a:ln w="9525">
                          <a:solidFill>
                            <a:srgbClr val="000000"/>
                          </a:solidFill>
                          <a:miter lim="800000"/>
                          <a:headEnd/>
                          <a:tailEnd/>
                        </a:ln>
                      </wps:spPr>
                      <wps:txbx>
                        <w:txbxContent>
                          <w:p w14:paraId="1220CB86" w14:textId="77777777" w:rsidR="003210B4" w:rsidRDefault="003210B4" w:rsidP="003210B4">
                            <w:pPr>
                              <w:rPr>
                                <w:sz w:val="20"/>
                                <w:szCs w:val="20"/>
                              </w:rPr>
                            </w:pPr>
                          </w:p>
                          <w:p w14:paraId="0F2C92EC" w14:textId="77777777" w:rsidR="003210B4" w:rsidRPr="00CC166E" w:rsidRDefault="003210B4" w:rsidP="003210B4">
                            <w:pPr>
                              <w:rPr>
                                <w:sz w:val="20"/>
                                <w:szCs w:val="20"/>
                              </w:rPr>
                            </w:pPr>
                            <w:r w:rsidRPr="00CC166E">
                              <w:rPr>
                                <w:sz w:val="20"/>
                                <w:szCs w:val="20"/>
                              </w:rPr>
                              <w:t>Modificare plan de școlarizare</w:t>
                            </w:r>
                          </w:p>
                        </w:txbxContent>
                      </wps:txbx>
                      <wps:bodyPr rot="0" vert="horz" wrap="square" lIns="91440" tIns="45720" rIns="91440" bIns="45720" anchor="t" anchorCtr="0" upright="1">
                        <a:noAutofit/>
                      </wps:bodyPr>
                    </wps:wsp>
                  </a:graphicData>
                </a:graphic>
              </wp:anchor>
            </w:drawing>
          </mc:Choice>
          <mc:Fallback>
            <w:pict>
              <v:rect w14:anchorId="09B13FE9" id="Rectangle 21" o:spid="_x0000_s1052" style="position:absolute;margin-left:230.55pt;margin-top:3.8pt;width:128.9pt;height:69.75pt;z-index:2517135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">
                <v:textbox>
                  <w:txbxContent>
                    <w:p w14:paraId="1220CB86" w14:textId="77777777" w:rsidR="003210B4" w:rsidRDefault="003210B4" w:rsidP="003210B4">
                      <w:pPr>
                        <w:rPr>
                          <w:sz w:val="20"/>
                          <w:szCs w:val="20"/>
                        </w:rPr>
                      </w:pPr>
                    </w:p>
                    <w:p w14:paraId="0F2C92EC" w14:textId="77777777" w:rsidR="003210B4" w:rsidRPr="00CC166E" w:rsidRDefault="003210B4" w:rsidP="003210B4">
                      <w:pPr>
                        <w:rPr>
                          <w:sz w:val="20"/>
                          <w:szCs w:val="20"/>
                        </w:rPr>
                      </w:pPr>
                      <w:r w:rsidRPr="00CC166E">
                        <w:rPr>
                          <w:sz w:val="20"/>
                          <w:szCs w:val="20"/>
                        </w:rPr>
                        <w:t>Modificare plan de școlarizare</w:t>
                      </w:r>
                    </w:p>
                  </w:txbxContent>
                </v:textbox>
              </v:rect>
            </w:pict>
          </mc:Fallback>
        </mc:AlternateContent>
      </w:r>
    </w:p>
    <w:p w14:paraId="46D330D8" w14:textId="77777777" w:rsidR="004502A0" w:rsidRDefault="004502A0">
      <w:pPr>
        <w:rPr>
          <w:sz w:val="20"/>
          <w:szCs w:val="20"/>
        </w:rPr>
      </w:pPr>
    </w:p>
    <w:p w14:paraId="2F05B3B3" w14:textId="77777777" w:rsidR="004502A0" w:rsidRDefault="008A6C58">
      <w:pPr>
        <w:rPr>
          <w:sz w:val="20"/>
          <w:szCs w:val="20"/>
        </w:rPr>
      </w:pPr>
      <w:r>
        <w:rPr>
          <w:sz w:val="20"/>
          <w:szCs w:val="20"/>
        </w:rPr>
        <w:t xml:space="preserve">                                                                                 </w:t>
      </w:r>
    </w:p>
    <w:p w14:paraId="08CB9CB8" w14:textId="77777777" w:rsidR="004502A0" w:rsidRDefault="004502A0">
      <w:pPr>
        <w:rPr>
          <w:sz w:val="20"/>
          <w:szCs w:val="20"/>
        </w:rPr>
      </w:pPr>
    </w:p>
    <w:p w14:paraId="0647E549" w14:textId="77777777" w:rsidR="004502A0" w:rsidRDefault="004502A0">
      <w:pPr>
        <w:rPr>
          <w:sz w:val="20"/>
          <w:szCs w:val="20"/>
        </w:rPr>
      </w:pPr>
    </w:p>
    <w:p w14:paraId="0F33DBF8" w14:textId="77777777" w:rsidR="004502A0" w:rsidRDefault="008A6C58">
      <w:pPr>
        <w:tabs>
          <w:tab w:val="left" w:pos="1710"/>
          <w:tab w:val="left" w:pos="4350"/>
        </w:tabs>
        <w:rPr>
          <w:sz w:val="20"/>
          <w:szCs w:val="20"/>
        </w:rPr>
      </w:pPr>
      <w:r>
        <w:rPr>
          <w:sz w:val="20"/>
          <w:szCs w:val="20"/>
        </w:rPr>
        <w:t xml:space="preserve">  </w:t>
      </w:r>
    </w:p>
    <w:p w14:paraId="538A6048" w14:textId="77777777" w:rsidR="004502A0" w:rsidRDefault="008A6C58">
      <w:pPr>
        <w:rPr>
          <w:sz w:val="20"/>
          <w:szCs w:val="20"/>
        </w:rPr>
      </w:pPr>
      <w:r>
        <w:rPr>
          <w:noProof/>
          <w:lang w:val="en-GB" w:eastAsia="en-GB"/>
        </w:rPr>
        <mc:AlternateContent>
          <mc:Choice Requires="wps">
            <w:drawing>
              <wp:anchor distT="0" distB="0" distL="114300" distR="114300" simplePos="0" relativeHeight="251714560" behindDoc="0" locked="0" layoutInCell="1" hidden="0" allowOverlap="1" wp14:anchorId="0659CA1C" wp14:editId="3DAB410E">
                <wp:simplePos x="0" y="0"/>
                <wp:positionH relativeFrom="column">
                  <wp:posOffset>3569970</wp:posOffset>
                </wp:positionH>
                <wp:positionV relativeFrom="paragraph">
                  <wp:posOffset>57785</wp:posOffset>
                </wp:positionV>
                <wp:extent cx="0" cy="827405"/>
                <wp:effectExtent l="60960" t="6985" r="53340" b="22860"/>
                <wp:wrapNone/>
                <wp:docPr id="47" name="Straight Connector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27405"/>
                        </a:xfrm>
                        <a:prstGeom prst="line">
                          <a:avLst/>
                        </a:prstGeom>
                        <a:noFill/>
                        <a:ln w="9525">
                          <a:solidFill>
                            <a:srgbClr val="000000"/>
                          </a:solidFill>
                          <a:round/>
                          <a:headEnd/>
                          <a:tailEnd type="triangle" w="med" len="med"/>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3569970</wp:posOffset>
                </wp:positionH>
                <wp:positionV relativeFrom="paragraph">
                  <wp:posOffset>57785</wp:posOffset>
                </wp:positionV>
                <wp:extent cx="114300" cy="857250"/>
                <wp:effectExtent b="0" l="0" r="0" t="0"/>
                <wp:wrapNone/>
                <wp:docPr id="47" name="image48.png"/>
                <a:graphic>
                  <a:graphicData uri="http://schemas.openxmlformats.org/drawingml/2006/picture">
                    <pic:pic>
                      <pic:nvPicPr>
                        <pic:cNvPr id="0" name="image48.png"/>
                        <pic:cNvPicPr preferRelativeResize="0"/>
                      </pic:nvPicPr>
                      <pic:blipFill>
                        <a:blip r:embed="rId61"/>
                        <a:srcRect b="0" l="0" r="0" t="0"/>
                        <a:stretch>
                          <a:fillRect/>
                        </a:stretch>
                      </pic:blipFill>
                      <pic:spPr>
                        <a:xfrm>
                          <a:off x="0" y="0"/>
                          <a:ext cx="114300" cy="857250"/>
                        </a:xfrm>
                        <a:prstGeom prst="rect"/>
                        <a:ln/>
                      </pic:spPr>
                    </pic:pic>
                  </a:graphicData>
                </a:graphic>
              </wp:anchor>
            </w:drawing>
          </mc:Fallback>
        </mc:AlternateContent>
      </w:r>
    </w:p>
    <w:p w14:paraId="7E9C83EB" w14:textId="77777777" w:rsidR="004502A0" w:rsidRDefault="008A6C58">
      <w:pPr>
        <w:rPr>
          <w:sz w:val="20"/>
          <w:szCs w:val="20"/>
        </w:rPr>
      </w:pPr>
      <w:r>
        <w:rPr>
          <w:noProof/>
          <w:lang w:val="en-GB" w:eastAsia="en-GB"/>
        </w:rPr>
        <mc:AlternateContent>
          <mc:Choice Requires="wps">
            <w:drawing>
              <wp:anchor distT="0" distB="0" distL="0" distR="0" simplePos="0" relativeHeight="251715584" behindDoc="1" locked="0" layoutInCell="1" hidden="0" allowOverlap="1" wp14:anchorId="6DEB885B" wp14:editId="7FDAF5D4">
                <wp:simplePos x="0" y="0"/>
                <wp:positionH relativeFrom="column">
                  <wp:posOffset>3714750</wp:posOffset>
                </wp:positionH>
                <wp:positionV relativeFrom="paragraph">
                  <wp:posOffset>33020</wp:posOffset>
                </wp:positionV>
                <wp:extent cx="2720340" cy="1165860"/>
                <wp:effectExtent l="15240" t="13970" r="17145" b="10795"/>
                <wp:wrapNone/>
                <wp:docPr id="5" name="Flowchart: Data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20340" cy="1165860"/>
                        </a:xfrm>
                        <a:prstGeom prst="flowChartInputOutput">
                          <a:avLst/>
                        </a:prstGeom>
                        <a:solidFill>
                          <a:srgbClr val="FFFFFF"/>
                        </a:solidFill>
                        <a:ln w="9525">
                          <a:solidFill>
                            <a:srgbClr val="000000"/>
                          </a:solidFill>
                          <a:miter lim="800000"/>
                          <a:headEnd/>
                          <a:tailEnd/>
                        </a:ln>
                      </wps:spPr>
                      <wps:txbx>
                        <w:txbxContent>
                          <w:p w14:paraId="5F9A241D" w14:textId="77777777" w:rsidR="003210B4" w:rsidRPr="00D34C46" w:rsidRDefault="003210B4" w:rsidP="003210B4">
                            <w:pPr>
                              <w:rPr>
                                <w:szCs w:val="20"/>
                              </w:rPr>
                            </w:pPr>
                            <w:r>
                              <w:rPr>
                                <w:sz w:val="20"/>
                                <w:szCs w:val="20"/>
                              </w:rPr>
                              <w:t>Soluționarea tuturor situațiilor</w:t>
                            </w:r>
                            <w:r w:rsidRPr="00677F16">
                              <w:rPr>
                                <w:sz w:val="20"/>
                                <w:szCs w:val="20"/>
                              </w:rPr>
                              <w:t xml:space="preserve"> referitoare la înscrierea în învățământul primar, având în vedere, cu prioritate, interesul educațional al copilului.</w:t>
                            </w:r>
                          </w:p>
                        </w:txbxContent>
                      </wps:txbx>
                      <wps:bodyPr rot="0" vert="horz" wrap="square" lIns="91440" tIns="45720" rIns="91440" bIns="45720" anchor="t" anchorCtr="0" upright="1">
                        <a:noAutofit/>
                      </wps:bodyPr>
                    </wps:wsp>
                  </a:graphicData>
                </a:graphic>
              </wp:anchor>
            </w:drawing>
          </mc:Choice>
          <mc:Fallback>
            <w:pict>
              <v:shape w14:anchorId="6DEB885B" id="Flowchart: Data 5" o:spid="_x0000_s1053" type="#_x0000_t111" style="position:absolute;margin-left:292.5pt;margin-top:2.6pt;width:214.2pt;height:91.8pt;z-index:-251600896;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">
                <v:textbox>
                  <w:txbxContent>
                    <w:p w14:paraId="5F9A241D" w14:textId="77777777" w:rsidR="003210B4" w:rsidRPr="00D34C46" w:rsidRDefault="003210B4" w:rsidP="003210B4">
                      <w:pPr>
                        <w:rPr>
                          <w:szCs w:val="20"/>
                        </w:rPr>
                      </w:pPr>
                      <w:r>
                        <w:rPr>
                          <w:sz w:val="20"/>
                          <w:szCs w:val="20"/>
                        </w:rPr>
                        <w:t>Soluționarea tuturor situațiilor</w:t>
                      </w:r>
                      <w:r w:rsidRPr="00677F16">
                        <w:rPr>
                          <w:sz w:val="20"/>
                          <w:szCs w:val="20"/>
                        </w:rPr>
                        <w:t xml:space="preserve"> referitoare la înscrierea în învățământul primar, având în vedere, cu prioritate, interesul educațional al copilului.</w:t>
                      </w:r>
                    </w:p>
                  </w:txbxContent>
                </v:textbox>
              </v:shape>
            </w:pict>
          </mc:Fallback>
        </mc:AlternateContent>
      </w:r>
    </w:p>
    <w:p w14:paraId="557DBF70" w14:textId="77777777" w:rsidR="004502A0" w:rsidRDefault="004502A0">
      <w:pPr>
        <w:rPr>
          <w:sz w:val="20"/>
          <w:szCs w:val="20"/>
        </w:rPr>
      </w:pPr>
    </w:p>
    <w:p w14:paraId="54260946" w14:textId="77777777" w:rsidR="004502A0" w:rsidRDefault="008A6C58">
      <w:pPr>
        <w:tabs>
          <w:tab w:val="left" w:pos="5760"/>
          <w:tab w:val="left" w:pos="6705"/>
        </w:tabs>
        <w:rPr>
          <w:sz w:val="20"/>
          <w:szCs w:val="20"/>
        </w:rPr>
      </w:pPr>
      <w:r>
        <w:rPr>
          <w:sz w:val="20"/>
          <w:szCs w:val="20"/>
        </w:rPr>
        <w:tab/>
      </w:r>
      <w:r>
        <w:rPr>
          <w:sz w:val="20"/>
          <w:szCs w:val="20"/>
        </w:rPr>
        <w:tab/>
      </w:r>
    </w:p>
    <w:p w14:paraId="523E973F" w14:textId="77777777" w:rsidR="004502A0" w:rsidRDefault="008A6C58">
      <w:pPr>
        <w:tabs>
          <w:tab w:val="left" w:pos="6840"/>
          <w:tab w:val="left" w:pos="7095"/>
        </w:tabs>
        <w:rPr>
          <w:sz w:val="20"/>
          <w:szCs w:val="20"/>
        </w:rPr>
      </w:pPr>
      <w:r>
        <w:rPr>
          <w:sz w:val="20"/>
          <w:szCs w:val="20"/>
        </w:rPr>
        <w:tab/>
        <w:t xml:space="preserve">               </w:t>
      </w:r>
    </w:p>
    <w:p w14:paraId="463D3D67" w14:textId="77777777" w:rsidR="004502A0" w:rsidRDefault="008A6C58">
      <w:pPr>
        <w:tabs>
          <w:tab w:val="left" w:pos="6840"/>
          <w:tab w:val="left" w:pos="7095"/>
        </w:tabs>
        <w:rPr>
          <w:sz w:val="20"/>
          <w:szCs w:val="20"/>
        </w:rPr>
      </w:pPr>
      <w:r>
        <w:rPr>
          <w:sz w:val="20"/>
          <w:szCs w:val="20"/>
        </w:rPr>
        <w:t>Comisia județeană</w:t>
      </w:r>
    </w:p>
    <w:p w14:paraId="36697960" w14:textId="77777777" w:rsidR="004502A0" w:rsidRDefault="008A6C58">
      <w:pPr>
        <w:tabs>
          <w:tab w:val="left" w:pos="6840"/>
          <w:tab w:val="left" w:pos="7095"/>
        </w:tabs>
        <w:rPr>
          <w:sz w:val="20"/>
          <w:szCs w:val="20"/>
        </w:rPr>
      </w:pPr>
      <w:r>
        <w:rPr>
          <w:sz w:val="20"/>
          <w:szCs w:val="20"/>
        </w:rPr>
        <w:t>de înscriere</w:t>
      </w:r>
      <w:r>
        <w:rPr>
          <w:noProof/>
          <w:lang w:val="en-GB" w:eastAsia="en-GB"/>
        </w:rPr>
        <mc:AlternateContent>
          <mc:Choice Requires="wps">
            <w:drawing>
              <wp:anchor distT="0" distB="0" distL="114300" distR="114300" simplePos="0" relativeHeight="251716608" behindDoc="0" locked="0" layoutInCell="1" hidden="0" allowOverlap="1" wp14:anchorId="0E15C014" wp14:editId="73766EB1">
                <wp:simplePos x="0" y="0"/>
                <wp:positionH relativeFrom="column">
                  <wp:posOffset>1162050</wp:posOffset>
                </wp:positionH>
                <wp:positionV relativeFrom="paragraph">
                  <wp:posOffset>8890</wp:posOffset>
                </wp:positionV>
                <wp:extent cx="2743200" cy="0"/>
                <wp:effectExtent l="5715" t="53340" r="22860" b="6096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43200" cy="0"/>
                        </a:xfrm>
                        <a:prstGeom prst="straightConnector1">
                          <a:avLst/>
                        </a:prstGeom>
                        <a:noFill/>
                        <a:ln w="9525">
                          <a:solidFill>
                            <a:srgbClr val="000000"/>
                          </a:solidFill>
                          <a:round/>
                          <a:headEnd/>
                          <a:tailEnd type="triangle" w="med" len="med"/>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1162050</wp:posOffset>
                </wp:positionH>
                <wp:positionV relativeFrom="paragraph">
                  <wp:posOffset>8890</wp:posOffset>
                </wp:positionV>
                <wp:extent cx="2771775" cy="114300"/>
                <wp:effectExtent b="0" l="0" r="0" t="0"/>
                <wp:wrapNone/>
                <wp:docPr id="2" name="image2.png"/>
                <a:graphic>
                  <a:graphicData uri="http://schemas.openxmlformats.org/drawingml/2006/picture">
                    <pic:pic>
                      <pic:nvPicPr>
                        <pic:cNvPr id="0" name="image2.png"/>
                        <pic:cNvPicPr preferRelativeResize="0"/>
                      </pic:nvPicPr>
                      <pic:blipFill>
                        <a:blip r:embed="rId63"/>
                        <a:srcRect b="0" l="0" r="0" t="0"/>
                        <a:stretch>
                          <a:fillRect/>
                        </a:stretch>
                      </pic:blipFill>
                      <pic:spPr>
                        <a:xfrm>
                          <a:off x="0" y="0"/>
                          <a:ext cx="2771775" cy="114300"/>
                        </a:xfrm>
                        <a:prstGeom prst="rect"/>
                        <a:ln/>
                      </pic:spPr>
                    </pic:pic>
                  </a:graphicData>
                </a:graphic>
              </wp:anchor>
            </w:drawing>
          </mc:Fallback>
        </mc:AlternateContent>
      </w:r>
    </w:p>
    <w:p w14:paraId="0762335E" w14:textId="77777777" w:rsidR="004502A0" w:rsidRDefault="004502A0">
      <w:pPr>
        <w:tabs>
          <w:tab w:val="left" w:pos="6840"/>
          <w:tab w:val="left" w:pos="7095"/>
        </w:tabs>
        <w:rPr>
          <w:sz w:val="20"/>
          <w:szCs w:val="20"/>
        </w:rPr>
      </w:pPr>
    </w:p>
    <w:p w14:paraId="5D59484E" w14:textId="77777777" w:rsidR="004502A0" w:rsidRDefault="004502A0">
      <w:pPr>
        <w:spacing w:line="360" w:lineRule="auto"/>
        <w:rPr>
          <w:b/>
          <w:sz w:val="20"/>
          <w:szCs w:val="20"/>
        </w:rPr>
      </w:pPr>
    </w:p>
    <w:p w14:paraId="4537CA27" w14:textId="77777777" w:rsidR="004502A0" w:rsidRDefault="004502A0">
      <w:pPr>
        <w:spacing w:line="360" w:lineRule="auto"/>
        <w:rPr>
          <w:b/>
          <w:sz w:val="20"/>
          <w:szCs w:val="20"/>
        </w:rPr>
      </w:pPr>
    </w:p>
    <w:p w14:paraId="085310A4" w14:textId="77777777" w:rsidR="004502A0" w:rsidRDefault="004502A0">
      <w:pPr>
        <w:spacing w:line="360" w:lineRule="auto"/>
        <w:rPr>
          <w:b/>
          <w:sz w:val="20"/>
          <w:szCs w:val="20"/>
        </w:rPr>
      </w:pPr>
    </w:p>
    <w:p w14:paraId="75B20837" w14:textId="77777777" w:rsidR="004502A0" w:rsidRDefault="004502A0">
      <w:pPr>
        <w:spacing w:line="360" w:lineRule="auto"/>
        <w:rPr>
          <w:b/>
          <w:sz w:val="20"/>
          <w:szCs w:val="20"/>
        </w:rPr>
      </w:pPr>
    </w:p>
    <w:p w14:paraId="49F21F5D" w14:textId="77777777" w:rsidR="004502A0" w:rsidRDefault="004502A0">
      <w:pPr>
        <w:spacing w:line="360" w:lineRule="auto"/>
        <w:rPr>
          <w:b/>
          <w:sz w:val="20"/>
          <w:szCs w:val="20"/>
        </w:rPr>
      </w:pPr>
    </w:p>
    <w:p w14:paraId="68AA1683" w14:textId="77777777" w:rsidR="004502A0" w:rsidRDefault="004502A0">
      <w:pPr>
        <w:spacing w:line="360" w:lineRule="auto"/>
        <w:rPr>
          <w:b/>
          <w:sz w:val="20"/>
          <w:szCs w:val="20"/>
        </w:rPr>
      </w:pPr>
    </w:p>
    <w:p w14:paraId="602E96B9" w14:textId="77777777" w:rsidR="004502A0" w:rsidRDefault="008A6C58">
      <w:pPr>
        <w:spacing w:line="360" w:lineRule="auto"/>
        <w:rPr>
          <w:b/>
          <w:sz w:val="20"/>
          <w:szCs w:val="20"/>
        </w:rPr>
      </w:pPr>
      <w:r>
        <w:rPr>
          <w:b/>
          <w:sz w:val="20"/>
          <w:szCs w:val="20"/>
        </w:rPr>
        <w:t>8.3.</w:t>
      </w:r>
      <w:r>
        <w:rPr>
          <w:b/>
          <w:sz w:val="20"/>
          <w:szCs w:val="20"/>
        </w:rPr>
        <w:tab/>
        <w:t>Resurse necesare:</w:t>
      </w:r>
    </w:p>
    <w:p w14:paraId="76593010" w14:textId="77777777" w:rsidR="004502A0" w:rsidRDefault="008A6C58">
      <w:pPr>
        <w:spacing w:line="360" w:lineRule="auto"/>
        <w:rPr>
          <w:b/>
          <w:sz w:val="20"/>
          <w:szCs w:val="20"/>
        </w:rPr>
      </w:pPr>
      <w:r>
        <w:rPr>
          <w:b/>
          <w:sz w:val="20"/>
          <w:szCs w:val="20"/>
        </w:rPr>
        <w:t>8.3.1.</w:t>
      </w:r>
      <w:r>
        <w:rPr>
          <w:b/>
          <w:sz w:val="20"/>
          <w:szCs w:val="20"/>
        </w:rPr>
        <w:tab/>
        <w:t xml:space="preserve">Resurse materiale </w:t>
      </w:r>
    </w:p>
    <w:p w14:paraId="5695D57D" w14:textId="77777777" w:rsidR="004502A0" w:rsidRDefault="008A6C58">
      <w:pPr>
        <w:spacing w:line="360" w:lineRule="auto"/>
        <w:rPr>
          <w:sz w:val="20"/>
          <w:szCs w:val="20"/>
        </w:rPr>
      </w:pPr>
      <w:r>
        <w:rPr>
          <w:b/>
          <w:sz w:val="20"/>
          <w:szCs w:val="20"/>
        </w:rPr>
        <w:t>•</w:t>
      </w:r>
      <w:r>
        <w:rPr>
          <w:b/>
          <w:sz w:val="20"/>
          <w:szCs w:val="20"/>
        </w:rPr>
        <w:tab/>
      </w:r>
      <w:r>
        <w:rPr>
          <w:sz w:val="20"/>
          <w:szCs w:val="20"/>
        </w:rPr>
        <w:t>consumabile</w:t>
      </w:r>
    </w:p>
    <w:p w14:paraId="4D2C0A08" w14:textId="77777777" w:rsidR="004502A0" w:rsidRDefault="004502A0">
      <w:pPr>
        <w:spacing w:line="360" w:lineRule="auto"/>
        <w:rPr>
          <w:sz w:val="20"/>
          <w:szCs w:val="20"/>
        </w:rPr>
      </w:pPr>
    </w:p>
    <w:p w14:paraId="2D89A4C8" w14:textId="77777777" w:rsidR="004502A0" w:rsidRDefault="008A6C58">
      <w:pPr>
        <w:spacing w:line="360" w:lineRule="auto"/>
        <w:rPr>
          <w:b/>
          <w:sz w:val="20"/>
          <w:szCs w:val="20"/>
        </w:rPr>
      </w:pPr>
      <w:r>
        <w:rPr>
          <w:b/>
          <w:sz w:val="20"/>
          <w:szCs w:val="20"/>
        </w:rPr>
        <w:t>8.3.2.</w:t>
      </w:r>
      <w:r>
        <w:rPr>
          <w:b/>
          <w:sz w:val="20"/>
          <w:szCs w:val="20"/>
        </w:rPr>
        <w:tab/>
        <w:t xml:space="preserve">Resurse umane </w:t>
      </w:r>
    </w:p>
    <w:p w14:paraId="14835843" w14:textId="77777777" w:rsidR="004502A0" w:rsidRDefault="008A6C58">
      <w:pPr>
        <w:pBdr>
          <w:top w:val="nil"/>
          <w:left w:val="nil"/>
          <w:bottom w:val="nil"/>
          <w:right w:val="nil"/>
          <w:between w:val="nil"/>
        </w:pBdr>
        <w:rPr>
          <w:color w:val="000000"/>
          <w:sz w:val="20"/>
          <w:szCs w:val="20"/>
        </w:rPr>
      </w:pPr>
      <w:r>
        <w:rPr>
          <w:b/>
          <w:color w:val="000000"/>
          <w:sz w:val="20"/>
          <w:szCs w:val="20"/>
        </w:rPr>
        <w:t>•</w:t>
      </w:r>
      <w:r>
        <w:rPr>
          <w:b/>
          <w:color w:val="000000"/>
          <w:sz w:val="20"/>
          <w:szCs w:val="20"/>
        </w:rPr>
        <w:tab/>
      </w:r>
      <w:r>
        <w:rPr>
          <w:color w:val="000000"/>
          <w:sz w:val="20"/>
          <w:szCs w:val="20"/>
        </w:rPr>
        <w:t>Inspectorul școlar general, Inspectorul școlar general adjunct, coordonator al compartimentului curriculum și inspecție școlară, membrii ai comisiei județene și ai comisiilor de înscriere din unitățile de învățământ .</w:t>
      </w:r>
    </w:p>
    <w:p w14:paraId="0DDDC062" w14:textId="77777777" w:rsidR="004502A0" w:rsidRDefault="008A6C58">
      <w:pPr>
        <w:spacing w:line="360" w:lineRule="auto"/>
        <w:rPr>
          <w:sz w:val="20"/>
          <w:szCs w:val="20"/>
        </w:rPr>
      </w:pPr>
      <w:r>
        <w:rPr>
          <w:sz w:val="20"/>
          <w:szCs w:val="20"/>
        </w:rPr>
        <w:tab/>
      </w:r>
    </w:p>
    <w:p w14:paraId="0F2A325E" w14:textId="77777777" w:rsidR="004502A0" w:rsidRDefault="008A6C58">
      <w:pPr>
        <w:spacing w:line="360" w:lineRule="auto"/>
        <w:rPr>
          <w:b/>
          <w:sz w:val="20"/>
          <w:szCs w:val="20"/>
        </w:rPr>
      </w:pPr>
      <w:r>
        <w:rPr>
          <w:b/>
          <w:sz w:val="20"/>
          <w:szCs w:val="20"/>
        </w:rPr>
        <w:t>8.3.3.</w:t>
      </w:r>
      <w:r>
        <w:rPr>
          <w:b/>
          <w:sz w:val="20"/>
          <w:szCs w:val="20"/>
        </w:rPr>
        <w:tab/>
        <w:t xml:space="preserve">Resurse financiare </w:t>
      </w:r>
    </w:p>
    <w:p w14:paraId="60DAED8E" w14:textId="77777777" w:rsidR="004502A0" w:rsidRDefault="008A6C58">
      <w:pPr>
        <w:spacing w:line="360" w:lineRule="auto"/>
        <w:rPr>
          <w:sz w:val="20"/>
          <w:szCs w:val="20"/>
        </w:rPr>
      </w:pPr>
      <w:r>
        <w:rPr>
          <w:b/>
          <w:sz w:val="20"/>
          <w:szCs w:val="20"/>
        </w:rPr>
        <w:t>•</w:t>
      </w:r>
      <w:r>
        <w:rPr>
          <w:b/>
          <w:sz w:val="20"/>
          <w:szCs w:val="20"/>
        </w:rPr>
        <w:tab/>
      </w:r>
      <w:r>
        <w:rPr>
          <w:sz w:val="20"/>
          <w:szCs w:val="20"/>
        </w:rPr>
        <w:t>nu este cazul</w:t>
      </w:r>
    </w:p>
    <w:p w14:paraId="49D83D46" w14:textId="77777777" w:rsidR="004502A0" w:rsidRDefault="008A6C58">
      <w:pPr>
        <w:shd w:val="clear" w:color="auto" w:fill="FFFFFF"/>
        <w:rPr>
          <w:b/>
          <w:sz w:val="20"/>
          <w:szCs w:val="20"/>
        </w:rPr>
      </w:pPr>
      <w:r>
        <w:rPr>
          <w:b/>
          <w:sz w:val="20"/>
          <w:szCs w:val="20"/>
        </w:rPr>
        <w:t>8.4. Modul de lucru</w:t>
      </w:r>
    </w:p>
    <w:p w14:paraId="07B3745C" w14:textId="77777777" w:rsidR="004502A0" w:rsidRDefault="008A6C58">
      <w:pPr>
        <w:shd w:val="clear" w:color="auto" w:fill="FFFFFF"/>
        <w:rPr>
          <w:b/>
          <w:sz w:val="20"/>
          <w:szCs w:val="20"/>
        </w:rPr>
      </w:pPr>
      <w:r>
        <w:rPr>
          <w:b/>
          <w:sz w:val="20"/>
          <w:szCs w:val="20"/>
        </w:rPr>
        <w:t xml:space="preserve">8.4.1. Planificarea </w:t>
      </w:r>
      <w:proofErr w:type="spellStart"/>
      <w:r>
        <w:rPr>
          <w:b/>
          <w:sz w:val="20"/>
          <w:szCs w:val="20"/>
        </w:rPr>
        <w:t>operaţiunilor</w:t>
      </w:r>
      <w:proofErr w:type="spellEnd"/>
      <w:r>
        <w:rPr>
          <w:b/>
          <w:sz w:val="20"/>
          <w:szCs w:val="20"/>
        </w:rPr>
        <w:t xml:space="preserve"> </w:t>
      </w:r>
      <w:proofErr w:type="spellStart"/>
      <w:r>
        <w:rPr>
          <w:b/>
          <w:sz w:val="20"/>
          <w:szCs w:val="20"/>
        </w:rPr>
        <w:t>şi</w:t>
      </w:r>
      <w:proofErr w:type="spellEnd"/>
      <w:r>
        <w:rPr>
          <w:b/>
          <w:sz w:val="20"/>
          <w:szCs w:val="20"/>
        </w:rPr>
        <w:t xml:space="preserve"> </w:t>
      </w:r>
      <w:proofErr w:type="spellStart"/>
      <w:r>
        <w:rPr>
          <w:b/>
          <w:sz w:val="20"/>
          <w:szCs w:val="20"/>
        </w:rPr>
        <w:t>acţiunilor</w:t>
      </w:r>
      <w:proofErr w:type="spellEnd"/>
      <w:r>
        <w:rPr>
          <w:b/>
          <w:sz w:val="20"/>
          <w:szCs w:val="20"/>
        </w:rPr>
        <w:t xml:space="preserve"> </w:t>
      </w:r>
      <w:proofErr w:type="spellStart"/>
      <w:r>
        <w:rPr>
          <w:b/>
          <w:sz w:val="20"/>
          <w:szCs w:val="20"/>
        </w:rPr>
        <w:t>activităţii</w:t>
      </w:r>
      <w:proofErr w:type="spellEnd"/>
    </w:p>
    <w:p w14:paraId="0A839D4E" w14:textId="77777777" w:rsidR="004502A0" w:rsidRDefault="008A6C58">
      <w:pPr>
        <w:numPr>
          <w:ilvl w:val="0"/>
          <w:numId w:val="7"/>
        </w:numPr>
        <w:pBdr>
          <w:top w:val="nil"/>
          <w:left w:val="nil"/>
          <w:bottom w:val="nil"/>
          <w:right w:val="nil"/>
          <w:between w:val="nil"/>
        </w:pBdr>
        <w:shd w:val="clear" w:color="auto" w:fill="FFFFFF"/>
        <w:spacing w:line="276" w:lineRule="auto"/>
        <w:rPr>
          <w:color w:val="333333"/>
          <w:sz w:val="20"/>
          <w:szCs w:val="20"/>
        </w:rPr>
      </w:pPr>
      <w:r>
        <w:rPr>
          <w:color w:val="333333"/>
          <w:sz w:val="20"/>
          <w:szCs w:val="20"/>
        </w:rPr>
        <w:t>elaborarea procedurii;</w:t>
      </w:r>
    </w:p>
    <w:p w14:paraId="76366F6E" w14:textId="77777777" w:rsidR="004502A0" w:rsidRDefault="008A6C58">
      <w:pPr>
        <w:numPr>
          <w:ilvl w:val="0"/>
          <w:numId w:val="7"/>
        </w:numPr>
        <w:pBdr>
          <w:top w:val="nil"/>
          <w:left w:val="nil"/>
          <w:bottom w:val="nil"/>
          <w:right w:val="nil"/>
          <w:between w:val="nil"/>
        </w:pBdr>
        <w:shd w:val="clear" w:color="auto" w:fill="FFFFFF"/>
        <w:spacing w:line="276" w:lineRule="auto"/>
        <w:rPr>
          <w:color w:val="333333"/>
          <w:sz w:val="20"/>
          <w:szCs w:val="20"/>
        </w:rPr>
      </w:pPr>
      <w:r>
        <w:rPr>
          <w:color w:val="333333"/>
          <w:sz w:val="20"/>
          <w:szCs w:val="20"/>
        </w:rPr>
        <w:t>avizarea și aprobarea procedurii;</w:t>
      </w:r>
    </w:p>
    <w:p w14:paraId="215DD4B6" w14:textId="371C2ABB" w:rsidR="004502A0" w:rsidRDefault="008A6C58">
      <w:pPr>
        <w:numPr>
          <w:ilvl w:val="0"/>
          <w:numId w:val="7"/>
        </w:numPr>
        <w:pBdr>
          <w:top w:val="nil"/>
          <w:left w:val="nil"/>
          <w:bottom w:val="nil"/>
          <w:right w:val="nil"/>
          <w:between w:val="nil"/>
        </w:pBdr>
        <w:shd w:val="clear" w:color="auto" w:fill="FFFFFF"/>
        <w:spacing w:line="276" w:lineRule="auto"/>
        <w:rPr>
          <w:color w:val="333333"/>
          <w:sz w:val="20"/>
          <w:szCs w:val="20"/>
        </w:rPr>
      </w:pPr>
      <w:r>
        <w:rPr>
          <w:color w:val="333333"/>
          <w:sz w:val="20"/>
          <w:szCs w:val="20"/>
        </w:rPr>
        <w:t>publicarea procedurii pe site-ul Ins</w:t>
      </w:r>
      <w:r w:rsidR="003210B4">
        <w:rPr>
          <w:color w:val="333333"/>
          <w:sz w:val="20"/>
          <w:szCs w:val="20"/>
        </w:rPr>
        <w:t>pectoratului Școlar Județean Gorj</w:t>
      </w:r>
      <w:r>
        <w:rPr>
          <w:color w:val="333333"/>
          <w:sz w:val="20"/>
          <w:szCs w:val="20"/>
        </w:rPr>
        <w:t>;</w:t>
      </w:r>
    </w:p>
    <w:p w14:paraId="27B60670" w14:textId="5AA4493E" w:rsidR="004502A0" w:rsidRDefault="008A6C58">
      <w:pPr>
        <w:numPr>
          <w:ilvl w:val="0"/>
          <w:numId w:val="7"/>
        </w:numPr>
        <w:pBdr>
          <w:top w:val="nil"/>
          <w:left w:val="nil"/>
          <w:bottom w:val="nil"/>
          <w:right w:val="nil"/>
          <w:between w:val="nil"/>
        </w:pBdr>
        <w:shd w:val="clear" w:color="auto" w:fill="FFFFFF"/>
        <w:spacing w:line="276" w:lineRule="auto"/>
        <w:rPr>
          <w:color w:val="333333"/>
          <w:sz w:val="20"/>
          <w:szCs w:val="20"/>
        </w:rPr>
      </w:pPr>
      <w:r>
        <w:rPr>
          <w:color w:val="333333"/>
          <w:sz w:val="20"/>
          <w:szCs w:val="20"/>
        </w:rPr>
        <w:t>transmiterea formatului electronic al procedurii către toate unitățile de învățămân</w:t>
      </w:r>
      <w:r w:rsidR="003210B4">
        <w:rPr>
          <w:color w:val="333333"/>
          <w:sz w:val="20"/>
          <w:szCs w:val="20"/>
        </w:rPr>
        <w:t>t preuniversitar din județul Gorj</w:t>
      </w:r>
      <w:r>
        <w:rPr>
          <w:color w:val="333333"/>
          <w:sz w:val="20"/>
          <w:szCs w:val="20"/>
        </w:rPr>
        <w:t>;</w:t>
      </w:r>
    </w:p>
    <w:p w14:paraId="0D21B2A2" w14:textId="77777777" w:rsidR="004502A0" w:rsidRDefault="008A6C58">
      <w:pPr>
        <w:numPr>
          <w:ilvl w:val="2"/>
          <w:numId w:val="6"/>
        </w:numPr>
        <w:pBdr>
          <w:top w:val="nil"/>
          <w:left w:val="nil"/>
          <w:bottom w:val="nil"/>
          <w:right w:val="nil"/>
          <w:between w:val="nil"/>
        </w:pBdr>
        <w:shd w:val="clear" w:color="auto" w:fill="FFFFFF"/>
        <w:spacing w:line="276" w:lineRule="auto"/>
        <w:jc w:val="both"/>
        <w:rPr>
          <w:b/>
          <w:color w:val="000000"/>
          <w:sz w:val="20"/>
          <w:szCs w:val="20"/>
        </w:rPr>
      </w:pPr>
      <w:r>
        <w:rPr>
          <w:b/>
          <w:color w:val="000000"/>
          <w:sz w:val="20"/>
          <w:szCs w:val="20"/>
        </w:rPr>
        <w:t xml:space="preserve">Derularea </w:t>
      </w:r>
      <w:proofErr w:type="spellStart"/>
      <w:r>
        <w:rPr>
          <w:b/>
          <w:color w:val="000000"/>
          <w:sz w:val="20"/>
          <w:szCs w:val="20"/>
        </w:rPr>
        <w:t>operaţiunilor</w:t>
      </w:r>
      <w:proofErr w:type="spellEnd"/>
      <w:r>
        <w:rPr>
          <w:b/>
          <w:color w:val="000000"/>
          <w:sz w:val="20"/>
          <w:szCs w:val="20"/>
        </w:rPr>
        <w:t xml:space="preserve"> </w:t>
      </w:r>
      <w:proofErr w:type="spellStart"/>
      <w:r>
        <w:rPr>
          <w:b/>
          <w:color w:val="000000"/>
          <w:sz w:val="20"/>
          <w:szCs w:val="20"/>
        </w:rPr>
        <w:t>şi</w:t>
      </w:r>
      <w:proofErr w:type="spellEnd"/>
      <w:r>
        <w:rPr>
          <w:b/>
          <w:color w:val="000000"/>
          <w:sz w:val="20"/>
          <w:szCs w:val="20"/>
        </w:rPr>
        <w:t xml:space="preserve"> </w:t>
      </w:r>
      <w:proofErr w:type="spellStart"/>
      <w:r>
        <w:rPr>
          <w:b/>
          <w:color w:val="000000"/>
          <w:sz w:val="20"/>
          <w:szCs w:val="20"/>
        </w:rPr>
        <w:t>acţiunilor</w:t>
      </w:r>
      <w:proofErr w:type="spellEnd"/>
      <w:r>
        <w:rPr>
          <w:b/>
          <w:color w:val="000000"/>
          <w:sz w:val="20"/>
          <w:szCs w:val="20"/>
        </w:rPr>
        <w:t xml:space="preserve"> </w:t>
      </w:r>
      <w:proofErr w:type="spellStart"/>
      <w:r>
        <w:rPr>
          <w:b/>
          <w:color w:val="000000"/>
          <w:sz w:val="20"/>
          <w:szCs w:val="20"/>
        </w:rPr>
        <w:t>activităţii</w:t>
      </w:r>
      <w:proofErr w:type="spellEnd"/>
    </w:p>
    <w:p w14:paraId="60CEB050" w14:textId="77777777" w:rsidR="004502A0" w:rsidRDefault="004502A0">
      <w:pPr>
        <w:pBdr>
          <w:top w:val="nil"/>
          <w:left w:val="nil"/>
          <w:bottom w:val="nil"/>
          <w:right w:val="nil"/>
          <w:between w:val="nil"/>
        </w:pBdr>
        <w:shd w:val="clear" w:color="auto" w:fill="FFFFFF"/>
        <w:spacing w:line="276" w:lineRule="auto"/>
        <w:ind w:left="1080"/>
        <w:jc w:val="both"/>
        <w:rPr>
          <w:b/>
          <w:color w:val="000000"/>
          <w:sz w:val="20"/>
          <w:szCs w:val="20"/>
        </w:rPr>
      </w:pPr>
    </w:p>
    <w:tbl>
      <w:tblPr>
        <w:tblStyle w:val="a7"/>
        <w:tblW w:w="1020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52"/>
        <w:gridCol w:w="2693"/>
        <w:gridCol w:w="3260"/>
        <w:gridCol w:w="1701"/>
      </w:tblGrid>
      <w:tr w:rsidR="004502A0" w14:paraId="70A001B0" w14:textId="77777777">
        <w:tc>
          <w:tcPr>
            <w:tcW w:w="2552" w:type="dxa"/>
            <w:shd w:val="clear" w:color="auto" w:fill="BFBFBF"/>
            <w:vAlign w:val="center"/>
          </w:tcPr>
          <w:p w14:paraId="744EE77E" w14:textId="77777777" w:rsidR="004502A0" w:rsidRDefault="008A6C58">
            <w:pPr>
              <w:rPr>
                <w:b/>
                <w:sz w:val="20"/>
                <w:szCs w:val="20"/>
              </w:rPr>
            </w:pPr>
            <w:proofErr w:type="spellStart"/>
            <w:r>
              <w:rPr>
                <w:b/>
                <w:sz w:val="20"/>
                <w:szCs w:val="20"/>
              </w:rPr>
              <w:t>Activităţi</w:t>
            </w:r>
            <w:proofErr w:type="spellEnd"/>
            <w:r>
              <w:rPr>
                <w:b/>
                <w:sz w:val="20"/>
                <w:szCs w:val="20"/>
              </w:rPr>
              <w:t xml:space="preserve"> / Etape</w:t>
            </w:r>
          </w:p>
        </w:tc>
        <w:tc>
          <w:tcPr>
            <w:tcW w:w="2693" w:type="dxa"/>
            <w:shd w:val="clear" w:color="auto" w:fill="BFBFBF"/>
            <w:vAlign w:val="center"/>
          </w:tcPr>
          <w:p w14:paraId="1213C556" w14:textId="77777777" w:rsidR="004502A0" w:rsidRDefault="008A6C58">
            <w:pPr>
              <w:rPr>
                <w:b/>
                <w:sz w:val="20"/>
                <w:szCs w:val="20"/>
              </w:rPr>
            </w:pPr>
            <w:r>
              <w:rPr>
                <w:b/>
                <w:sz w:val="20"/>
                <w:szCs w:val="20"/>
              </w:rPr>
              <w:t>Răspunde</w:t>
            </w:r>
          </w:p>
        </w:tc>
        <w:tc>
          <w:tcPr>
            <w:tcW w:w="3260" w:type="dxa"/>
            <w:shd w:val="clear" w:color="auto" w:fill="BFBFBF"/>
            <w:vAlign w:val="center"/>
          </w:tcPr>
          <w:p w14:paraId="1B8631C3" w14:textId="77777777" w:rsidR="004502A0" w:rsidRDefault="008A6C58">
            <w:pPr>
              <w:rPr>
                <w:b/>
                <w:sz w:val="20"/>
                <w:szCs w:val="20"/>
              </w:rPr>
            </w:pPr>
            <w:r>
              <w:rPr>
                <w:b/>
                <w:sz w:val="20"/>
                <w:szCs w:val="20"/>
              </w:rPr>
              <w:t xml:space="preserve">Mod   de </w:t>
            </w:r>
            <w:proofErr w:type="spellStart"/>
            <w:r>
              <w:rPr>
                <w:b/>
                <w:sz w:val="20"/>
                <w:szCs w:val="20"/>
              </w:rPr>
              <w:t>desfăşurare</w:t>
            </w:r>
            <w:proofErr w:type="spellEnd"/>
            <w:r>
              <w:rPr>
                <w:b/>
                <w:sz w:val="20"/>
                <w:szCs w:val="20"/>
              </w:rPr>
              <w:t xml:space="preserve"> / Termene</w:t>
            </w:r>
          </w:p>
        </w:tc>
        <w:tc>
          <w:tcPr>
            <w:tcW w:w="1701" w:type="dxa"/>
            <w:shd w:val="clear" w:color="auto" w:fill="BFBFBF"/>
            <w:vAlign w:val="center"/>
          </w:tcPr>
          <w:p w14:paraId="062FBE31" w14:textId="77777777" w:rsidR="004502A0" w:rsidRDefault="008A6C58">
            <w:pPr>
              <w:rPr>
                <w:b/>
                <w:sz w:val="20"/>
                <w:szCs w:val="20"/>
              </w:rPr>
            </w:pPr>
            <w:r>
              <w:rPr>
                <w:b/>
                <w:sz w:val="20"/>
                <w:szCs w:val="20"/>
              </w:rPr>
              <w:t>Riscuri semnificative</w:t>
            </w:r>
          </w:p>
        </w:tc>
      </w:tr>
      <w:tr w:rsidR="004502A0" w14:paraId="53C9D6A9" w14:textId="77777777">
        <w:tc>
          <w:tcPr>
            <w:tcW w:w="2552" w:type="dxa"/>
            <w:vAlign w:val="center"/>
          </w:tcPr>
          <w:p w14:paraId="456DBD5D" w14:textId="77777777" w:rsidR="004502A0" w:rsidRDefault="008A6C58">
            <w:pPr>
              <w:rPr>
                <w:sz w:val="20"/>
                <w:szCs w:val="20"/>
              </w:rPr>
            </w:pPr>
            <w:r>
              <w:rPr>
                <w:sz w:val="20"/>
                <w:szCs w:val="20"/>
              </w:rPr>
              <w:t>Publicarea locurilor libere în fiecare unitate de învățământ după etapa I</w:t>
            </w:r>
          </w:p>
        </w:tc>
        <w:tc>
          <w:tcPr>
            <w:tcW w:w="2693" w:type="dxa"/>
            <w:vAlign w:val="center"/>
          </w:tcPr>
          <w:p w14:paraId="1E067F84" w14:textId="77777777" w:rsidR="004502A0" w:rsidRDefault="008A6C58">
            <w:pPr>
              <w:rPr>
                <w:sz w:val="20"/>
                <w:szCs w:val="20"/>
              </w:rPr>
            </w:pPr>
            <w:r>
              <w:rPr>
                <w:sz w:val="20"/>
                <w:szCs w:val="20"/>
              </w:rPr>
              <w:t xml:space="preserve">-Inspectorul școlar pentru </w:t>
            </w:r>
            <w:proofErr w:type="spellStart"/>
            <w:r>
              <w:rPr>
                <w:sz w:val="20"/>
                <w:szCs w:val="20"/>
              </w:rPr>
              <w:t>învăţământul</w:t>
            </w:r>
            <w:proofErr w:type="spellEnd"/>
            <w:r>
              <w:rPr>
                <w:sz w:val="20"/>
                <w:szCs w:val="20"/>
              </w:rPr>
              <w:t xml:space="preserve"> primar</w:t>
            </w:r>
          </w:p>
          <w:p w14:paraId="7A569F8D" w14:textId="77777777" w:rsidR="004502A0" w:rsidRDefault="008A6C58">
            <w:pPr>
              <w:rPr>
                <w:sz w:val="20"/>
                <w:szCs w:val="20"/>
              </w:rPr>
            </w:pPr>
            <w:r>
              <w:rPr>
                <w:sz w:val="20"/>
                <w:szCs w:val="20"/>
              </w:rPr>
              <w:t>-Informaticianul comisiei județene  de înscriere</w:t>
            </w:r>
          </w:p>
        </w:tc>
        <w:tc>
          <w:tcPr>
            <w:tcW w:w="3260" w:type="dxa"/>
            <w:vAlign w:val="center"/>
          </w:tcPr>
          <w:p w14:paraId="6833D1B1" w14:textId="77777777" w:rsidR="004502A0" w:rsidRDefault="008A6C58">
            <w:pPr>
              <w:rPr>
                <w:sz w:val="20"/>
                <w:szCs w:val="20"/>
              </w:rPr>
            </w:pPr>
            <w:r>
              <w:rPr>
                <w:sz w:val="20"/>
                <w:szCs w:val="20"/>
              </w:rPr>
              <w:t xml:space="preserve">-inspectorul școlar </w:t>
            </w:r>
            <w:proofErr w:type="spellStart"/>
            <w:r>
              <w:rPr>
                <w:sz w:val="20"/>
                <w:szCs w:val="20"/>
              </w:rPr>
              <w:t>şi</w:t>
            </w:r>
            <w:proofErr w:type="spellEnd"/>
            <w:r>
              <w:rPr>
                <w:sz w:val="20"/>
                <w:szCs w:val="20"/>
              </w:rPr>
              <w:t xml:space="preserve"> informaticianul comisiei de înscriere a copiilor în învățământul primar publică pe site-ul IȘJ locurile disponibile în fiecare unitate de învățământ </w:t>
            </w:r>
          </w:p>
        </w:tc>
        <w:tc>
          <w:tcPr>
            <w:tcW w:w="1701" w:type="dxa"/>
          </w:tcPr>
          <w:p w14:paraId="27005BAE" w14:textId="77777777" w:rsidR="004502A0" w:rsidRDefault="004502A0">
            <w:pPr>
              <w:pBdr>
                <w:top w:val="nil"/>
                <w:left w:val="nil"/>
                <w:bottom w:val="nil"/>
                <w:right w:val="nil"/>
                <w:between w:val="nil"/>
              </w:pBdr>
              <w:spacing w:line="276" w:lineRule="auto"/>
              <w:jc w:val="both"/>
              <w:rPr>
                <w:b/>
                <w:color w:val="000000"/>
                <w:sz w:val="20"/>
                <w:szCs w:val="20"/>
              </w:rPr>
            </w:pPr>
          </w:p>
        </w:tc>
      </w:tr>
      <w:tr w:rsidR="004502A0" w14:paraId="44AEAAE0" w14:textId="77777777">
        <w:tc>
          <w:tcPr>
            <w:tcW w:w="2552" w:type="dxa"/>
            <w:vAlign w:val="center"/>
          </w:tcPr>
          <w:p w14:paraId="013CF0EF" w14:textId="77777777" w:rsidR="004502A0" w:rsidRDefault="008A6C58">
            <w:pPr>
              <w:pBdr>
                <w:top w:val="nil"/>
                <w:left w:val="nil"/>
                <w:bottom w:val="nil"/>
                <w:right w:val="nil"/>
                <w:between w:val="nil"/>
              </w:pBdr>
              <w:tabs>
                <w:tab w:val="left" w:pos="993"/>
              </w:tabs>
              <w:spacing w:line="276" w:lineRule="auto"/>
              <w:jc w:val="both"/>
              <w:rPr>
                <w:color w:val="000000"/>
                <w:sz w:val="20"/>
                <w:szCs w:val="20"/>
              </w:rPr>
            </w:pPr>
            <w:r>
              <w:rPr>
                <w:color w:val="000000"/>
                <w:sz w:val="20"/>
                <w:szCs w:val="20"/>
              </w:rPr>
              <w:t>Completarea cererii – tip de înscriere doar pentru unitățile de învățământ la care există locuri disponibile, cu completarea, în ordine descrescătoare  a preferințelor, maximum trei opțiuni  pentru unitățile de învățământ la care mai există locuri disponibile;</w:t>
            </w:r>
          </w:p>
        </w:tc>
        <w:tc>
          <w:tcPr>
            <w:tcW w:w="2693" w:type="dxa"/>
            <w:vAlign w:val="center"/>
          </w:tcPr>
          <w:p w14:paraId="19F3A4A5" w14:textId="77777777" w:rsidR="004502A0" w:rsidRDefault="008A6C58">
            <w:pPr>
              <w:rPr>
                <w:sz w:val="20"/>
                <w:szCs w:val="20"/>
              </w:rPr>
            </w:pPr>
            <w:r>
              <w:rPr>
                <w:sz w:val="20"/>
                <w:szCs w:val="20"/>
              </w:rPr>
              <w:t>-Părinții copiilor</w:t>
            </w:r>
          </w:p>
        </w:tc>
        <w:tc>
          <w:tcPr>
            <w:tcW w:w="3260" w:type="dxa"/>
            <w:vAlign w:val="center"/>
          </w:tcPr>
          <w:p w14:paraId="32FFFAAD" w14:textId="77777777" w:rsidR="004502A0" w:rsidRDefault="008A6C58">
            <w:pPr>
              <w:rPr>
                <w:sz w:val="20"/>
                <w:szCs w:val="20"/>
              </w:rPr>
            </w:pPr>
            <w:r>
              <w:rPr>
                <w:sz w:val="20"/>
                <w:szCs w:val="20"/>
              </w:rPr>
              <w:t>-</w:t>
            </w:r>
            <w:r>
              <w:rPr>
                <w:sz w:val="23"/>
                <w:szCs w:val="23"/>
              </w:rPr>
              <w:t xml:space="preserve"> </w:t>
            </w:r>
            <w:r>
              <w:rPr>
                <w:sz w:val="20"/>
                <w:szCs w:val="20"/>
              </w:rPr>
              <w:t>Părinții copiilor care nu au fost cuprinși într-o unitate de învățământ în prima etapă de înscriere sau care nu au participat la aceasta etapă completează o nouă cerere-tip de înscriere în cea de-a doua etapă, pentru locurile disponibile.</w:t>
            </w:r>
          </w:p>
        </w:tc>
        <w:tc>
          <w:tcPr>
            <w:tcW w:w="1701" w:type="dxa"/>
            <w:vAlign w:val="center"/>
          </w:tcPr>
          <w:p w14:paraId="21408EB0" w14:textId="77777777" w:rsidR="004502A0" w:rsidRDefault="008A6C58">
            <w:pPr>
              <w:rPr>
                <w:sz w:val="20"/>
                <w:szCs w:val="20"/>
              </w:rPr>
            </w:pPr>
            <w:r>
              <w:rPr>
                <w:sz w:val="20"/>
                <w:szCs w:val="20"/>
              </w:rPr>
              <w:t>-nerespectarea perioadei de depunere a cererilor - tip</w:t>
            </w:r>
          </w:p>
        </w:tc>
      </w:tr>
      <w:tr w:rsidR="004502A0" w14:paraId="235DEAED" w14:textId="77777777">
        <w:tc>
          <w:tcPr>
            <w:tcW w:w="2552" w:type="dxa"/>
            <w:vAlign w:val="center"/>
          </w:tcPr>
          <w:p w14:paraId="7BDE26A8" w14:textId="77777777" w:rsidR="004502A0" w:rsidRDefault="008A6C58">
            <w:pPr>
              <w:pBdr>
                <w:top w:val="nil"/>
                <w:left w:val="nil"/>
                <w:bottom w:val="nil"/>
                <w:right w:val="nil"/>
                <w:between w:val="nil"/>
              </w:pBdr>
              <w:tabs>
                <w:tab w:val="left" w:pos="993"/>
              </w:tabs>
              <w:spacing w:line="276" w:lineRule="auto"/>
              <w:jc w:val="both"/>
              <w:rPr>
                <w:color w:val="000000"/>
                <w:sz w:val="20"/>
                <w:szCs w:val="20"/>
              </w:rPr>
            </w:pPr>
            <w:r>
              <w:rPr>
                <w:color w:val="000000"/>
                <w:sz w:val="20"/>
                <w:szCs w:val="20"/>
              </w:rPr>
              <w:t>Depunerea/transmiterea online a cererii, la secretariatul unității de învățământ aflate pe prima poziție dintre cele exprimate pentru etapa a doua, în perioada prevăzută în calendar;</w:t>
            </w:r>
          </w:p>
          <w:p w14:paraId="147DE3EF" w14:textId="77777777" w:rsidR="004502A0" w:rsidRDefault="004502A0">
            <w:pPr>
              <w:rPr>
                <w:sz w:val="20"/>
                <w:szCs w:val="20"/>
              </w:rPr>
            </w:pPr>
          </w:p>
        </w:tc>
        <w:tc>
          <w:tcPr>
            <w:tcW w:w="2693" w:type="dxa"/>
            <w:vAlign w:val="center"/>
          </w:tcPr>
          <w:p w14:paraId="3C9E06B1" w14:textId="77777777" w:rsidR="004502A0" w:rsidRDefault="008A6C58">
            <w:pPr>
              <w:rPr>
                <w:sz w:val="20"/>
                <w:szCs w:val="20"/>
              </w:rPr>
            </w:pPr>
            <w:r>
              <w:rPr>
                <w:sz w:val="20"/>
                <w:szCs w:val="20"/>
              </w:rPr>
              <w:t>-Părinții copiilor</w:t>
            </w:r>
          </w:p>
        </w:tc>
        <w:tc>
          <w:tcPr>
            <w:tcW w:w="3260" w:type="dxa"/>
            <w:vAlign w:val="center"/>
          </w:tcPr>
          <w:p w14:paraId="157376FD" w14:textId="77777777" w:rsidR="004502A0" w:rsidRDefault="008A6C58">
            <w:pPr>
              <w:rPr>
                <w:sz w:val="20"/>
                <w:szCs w:val="20"/>
              </w:rPr>
            </w:pPr>
            <w:r>
              <w:rPr>
                <w:sz w:val="20"/>
                <w:szCs w:val="20"/>
              </w:rPr>
              <w:t>-</w:t>
            </w:r>
            <w:r>
              <w:rPr>
                <w:sz w:val="23"/>
                <w:szCs w:val="23"/>
              </w:rPr>
              <w:t xml:space="preserve"> </w:t>
            </w:r>
            <w:r>
              <w:rPr>
                <w:sz w:val="20"/>
                <w:szCs w:val="20"/>
              </w:rPr>
              <w:t>Părinții copiilor care nu au fost cuprinși într-o unitate de învățământ în prima etapă de înscriere sau care nu au participat la aceasta etapă completează o nouă cerere-tip de înscriere în cea de-a doua etapă, pentru locurile disponibile.</w:t>
            </w:r>
          </w:p>
        </w:tc>
        <w:tc>
          <w:tcPr>
            <w:tcW w:w="1701" w:type="dxa"/>
            <w:vAlign w:val="center"/>
          </w:tcPr>
          <w:p w14:paraId="09A894B7" w14:textId="77777777" w:rsidR="004502A0" w:rsidRDefault="008A6C58">
            <w:pPr>
              <w:rPr>
                <w:sz w:val="20"/>
                <w:szCs w:val="20"/>
              </w:rPr>
            </w:pPr>
            <w:r>
              <w:rPr>
                <w:sz w:val="20"/>
                <w:szCs w:val="20"/>
              </w:rPr>
              <w:t>-nerespectarea perioadei de depunere a cererilor - tip</w:t>
            </w:r>
          </w:p>
        </w:tc>
      </w:tr>
      <w:tr w:rsidR="004502A0" w14:paraId="015C3920" w14:textId="77777777">
        <w:tc>
          <w:tcPr>
            <w:tcW w:w="2552" w:type="dxa"/>
            <w:vAlign w:val="center"/>
          </w:tcPr>
          <w:p w14:paraId="650A53A6" w14:textId="77777777" w:rsidR="004502A0" w:rsidRDefault="008A6C58">
            <w:pPr>
              <w:rPr>
                <w:sz w:val="20"/>
                <w:szCs w:val="20"/>
              </w:rPr>
            </w:pPr>
            <w:r>
              <w:rPr>
                <w:sz w:val="20"/>
                <w:szCs w:val="20"/>
              </w:rPr>
              <w:lastRenderedPageBreak/>
              <w:t>Introducerea în aplicația informatică a datelor furnizate de părinte</w:t>
            </w:r>
          </w:p>
        </w:tc>
        <w:tc>
          <w:tcPr>
            <w:tcW w:w="2693" w:type="dxa"/>
            <w:vAlign w:val="center"/>
          </w:tcPr>
          <w:p w14:paraId="5837E111" w14:textId="77777777" w:rsidR="004502A0" w:rsidRDefault="008A6C58">
            <w:pPr>
              <w:rPr>
                <w:sz w:val="20"/>
                <w:szCs w:val="20"/>
              </w:rPr>
            </w:pPr>
            <w:r>
              <w:rPr>
                <w:sz w:val="20"/>
                <w:szCs w:val="20"/>
              </w:rPr>
              <w:t>-Membrii comisiei de înscriere din unitatea de învățământ</w:t>
            </w:r>
          </w:p>
        </w:tc>
        <w:tc>
          <w:tcPr>
            <w:tcW w:w="3260" w:type="dxa"/>
            <w:vAlign w:val="center"/>
          </w:tcPr>
          <w:p w14:paraId="72C23A3D" w14:textId="77777777" w:rsidR="004502A0" w:rsidRDefault="008A6C58">
            <w:pPr>
              <w:rPr>
                <w:sz w:val="20"/>
                <w:szCs w:val="20"/>
              </w:rPr>
            </w:pPr>
            <w:r>
              <w:rPr>
                <w:sz w:val="20"/>
                <w:szCs w:val="20"/>
              </w:rPr>
              <w:t>-informaticianul, membru al comisiei de înscriere din unitatea de învățământ, introduce în aplicația informatică datele furnizate de părinți</w:t>
            </w:r>
          </w:p>
        </w:tc>
        <w:tc>
          <w:tcPr>
            <w:tcW w:w="1701" w:type="dxa"/>
            <w:vAlign w:val="center"/>
          </w:tcPr>
          <w:p w14:paraId="20413A09" w14:textId="77777777" w:rsidR="004502A0" w:rsidRDefault="008A6C58">
            <w:pPr>
              <w:rPr>
                <w:sz w:val="20"/>
                <w:szCs w:val="20"/>
              </w:rPr>
            </w:pPr>
            <w:r>
              <w:rPr>
                <w:sz w:val="20"/>
                <w:szCs w:val="20"/>
              </w:rPr>
              <w:t>-funcționarea defectuoasă a aplicației informatice</w:t>
            </w:r>
          </w:p>
        </w:tc>
      </w:tr>
      <w:tr w:rsidR="004502A0" w14:paraId="092C5E4B" w14:textId="77777777">
        <w:tc>
          <w:tcPr>
            <w:tcW w:w="2552" w:type="dxa"/>
            <w:vAlign w:val="center"/>
          </w:tcPr>
          <w:p w14:paraId="4A082989" w14:textId="77777777" w:rsidR="004502A0" w:rsidRDefault="008A6C58">
            <w:pPr>
              <w:rPr>
                <w:sz w:val="20"/>
                <w:szCs w:val="20"/>
              </w:rPr>
            </w:pPr>
            <w:r>
              <w:rPr>
                <w:sz w:val="20"/>
                <w:szCs w:val="20"/>
              </w:rPr>
              <w:t>Validarea cererii - tip</w:t>
            </w:r>
          </w:p>
        </w:tc>
        <w:tc>
          <w:tcPr>
            <w:tcW w:w="2693" w:type="dxa"/>
            <w:vAlign w:val="center"/>
          </w:tcPr>
          <w:p w14:paraId="362E4D5B" w14:textId="77777777" w:rsidR="004502A0" w:rsidRDefault="008A6C58">
            <w:pPr>
              <w:rPr>
                <w:sz w:val="20"/>
                <w:szCs w:val="20"/>
              </w:rPr>
            </w:pPr>
            <w:r>
              <w:rPr>
                <w:sz w:val="20"/>
                <w:szCs w:val="20"/>
              </w:rPr>
              <w:t>-Informaticianul comisiei de înscriere din unitatea de învățământ</w:t>
            </w:r>
          </w:p>
        </w:tc>
        <w:tc>
          <w:tcPr>
            <w:tcW w:w="3260" w:type="dxa"/>
            <w:vAlign w:val="center"/>
          </w:tcPr>
          <w:p w14:paraId="295A602C" w14:textId="77777777" w:rsidR="004502A0" w:rsidRDefault="008A6C58">
            <w:pPr>
              <w:rPr>
                <w:sz w:val="20"/>
                <w:szCs w:val="20"/>
              </w:rPr>
            </w:pPr>
            <w:r>
              <w:rPr>
                <w:sz w:val="20"/>
                <w:szCs w:val="20"/>
              </w:rPr>
              <w:t>-  validarea cererii-tip de înscriere se face la unitatea de învățământ aflată pe prima poziție din cele 3 opțiuni exprimate pentru etapa a doua, în prezența părintelui și a cel puțin unui membru din comisia de înscriere, după procedura menționată în prezenta metodologie.</w:t>
            </w:r>
          </w:p>
          <w:p w14:paraId="0B282FBC" w14:textId="70088B5B" w:rsidR="004502A0" w:rsidRDefault="008A6C58">
            <w:pPr>
              <w:rPr>
                <w:sz w:val="20"/>
                <w:szCs w:val="20"/>
              </w:rPr>
            </w:pPr>
            <w:r>
              <w:rPr>
                <w:sz w:val="20"/>
                <w:szCs w:val="20"/>
              </w:rPr>
              <w:t>-ocuparea locurilor disponibile se face în ordinea stabilită prin aplicarea criteriilor de departajare generale și specifice prevăzute în de înscriere a copiilor în învățământu</w:t>
            </w:r>
            <w:r w:rsidR="003210B4">
              <w:rPr>
                <w:sz w:val="20"/>
                <w:szCs w:val="20"/>
              </w:rPr>
              <w:t>l primar pentru anul școlar 2022-2023</w:t>
            </w:r>
          </w:p>
        </w:tc>
        <w:tc>
          <w:tcPr>
            <w:tcW w:w="1701" w:type="dxa"/>
            <w:vAlign w:val="center"/>
          </w:tcPr>
          <w:p w14:paraId="1FBBF82B" w14:textId="77777777" w:rsidR="004502A0" w:rsidRDefault="008A6C58">
            <w:pPr>
              <w:rPr>
                <w:sz w:val="20"/>
                <w:szCs w:val="20"/>
              </w:rPr>
            </w:pPr>
            <w:r>
              <w:rPr>
                <w:sz w:val="20"/>
                <w:szCs w:val="20"/>
              </w:rPr>
              <w:t>-funcționarea defectuoasă a aplicației informatice</w:t>
            </w:r>
          </w:p>
        </w:tc>
      </w:tr>
      <w:tr w:rsidR="004502A0" w14:paraId="29AED41D" w14:textId="77777777">
        <w:tc>
          <w:tcPr>
            <w:tcW w:w="2552" w:type="dxa"/>
            <w:vAlign w:val="center"/>
          </w:tcPr>
          <w:p w14:paraId="062A2077" w14:textId="77777777" w:rsidR="004502A0" w:rsidRDefault="008A6C58">
            <w:pPr>
              <w:rPr>
                <w:sz w:val="20"/>
                <w:szCs w:val="20"/>
              </w:rPr>
            </w:pPr>
            <w:r>
              <w:rPr>
                <w:sz w:val="20"/>
                <w:szCs w:val="20"/>
              </w:rPr>
              <w:t>Afișarea listelor candidaților înmatriculați la fiecare unitate de învățământ după etapa a II-a de înscriere</w:t>
            </w:r>
          </w:p>
        </w:tc>
        <w:tc>
          <w:tcPr>
            <w:tcW w:w="2693" w:type="dxa"/>
            <w:vAlign w:val="center"/>
          </w:tcPr>
          <w:p w14:paraId="192C3812" w14:textId="77777777" w:rsidR="004502A0" w:rsidRDefault="008A6C58">
            <w:pPr>
              <w:rPr>
                <w:sz w:val="20"/>
                <w:szCs w:val="20"/>
              </w:rPr>
            </w:pPr>
            <w:r>
              <w:rPr>
                <w:sz w:val="20"/>
                <w:szCs w:val="20"/>
              </w:rPr>
              <w:t xml:space="preserve">-Inspectorul școlar pentru </w:t>
            </w:r>
            <w:proofErr w:type="spellStart"/>
            <w:r>
              <w:rPr>
                <w:sz w:val="20"/>
                <w:szCs w:val="20"/>
              </w:rPr>
              <w:t>învăţământul</w:t>
            </w:r>
            <w:proofErr w:type="spellEnd"/>
            <w:r>
              <w:rPr>
                <w:sz w:val="20"/>
                <w:szCs w:val="20"/>
              </w:rPr>
              <w:t xml:space="preserve"> primar</w:t>
            </w:r>
          </w:p>
          <w:p w14:paraId="506FBEEA" w14:textId="77777777" w:rsidR="004502A0" w:rsidRDefault="008A6C58">
            <w:pPr>
              <w:rPr>
                <w:sz w:val="20"/>
                <w:szCs w:val="20"/>
              </w:rPr>
            </w:pPr>
            <w:r>
              <w:rPr>
                <w:sz w:val="20"/>
                <w:szCs w:val="20"/>
              </w:rPr>
              <w:t>-Informaticianul comisiei județene  de înscriere</w:t>
            </w:r>
          </w:p>
        </w:tc>
        <w:tc>
          <w:tcPr>
            <w:tcW w:w="3260" w:type="dxa"/>
            <w:vAlign w:val="center"/>
          </w:tcPr>
          <w:p w14:paraId="69FBEF92" w14:textId="77777777" w:rsidR="004502A0" w:rsidRDefault="008A6C58">
            <w:pPr>
              <w:rPr>
                <w:b/>
                <w:sz w:val="20"/>
                <w:szCs w:val="20"/>
              </w:rPr>
            </w:pPr>
            <w:r>
              <w:rPr>
                <w:sz w:val="20"/>
                <w:szCs w:val="20"/>
              </w:rPr>
              <w:t xml:space="preserve">-inspectorul școlar </w:t>
            </w:r>
            <w:proofErr w:type="spellStart"/>
            <w:r>
              <w:rPr>
                <w:sz w:val="20"/>
                <w:szCs w:val="20"/>
              </w:rPr>
              <w:t>şi</w:t>
            </w:r>
            <w:proofErr w:type="spellEnd"/>
            <w:r>
              <w:rPr>
                <w:sz w:val="20"/>
                <w:szCs w:val="20"/>
              </w:rPr>
              <w:t xml:space="preserve"> informaticianul comisiei de înscriere a copiilor în învățământul primar publică pe site-ul IȘJ locurile disponibile în fiecare unitate de învățământ</w:t>
            </w:r>
          </w:p>
        </w:tc>
        <w:tc>
          <w:tcPr>
            <w:tcW w:w="1701" w:type="dxa"/>
            <w:vAlign w:val="center"/>
          </w:tcPr>
          <w:p w14:paraId="0122A8B5" w14:textId="77777777" w:rsidR="004502A0" w:rsidRDefault="008A6C58">
            <w:pPr>
              <w:rPr>
                <w:sz w:val="20"/>
                <w:szCs w:val="20"/>
              </w:rPr>
            </w:pPr>
            <w:r>
              <w:rPr>
                <w:sz w:val="20"/>
                <w:szCs w:val="20"/>
              </w:rPr>
              <w:t>-</w:t>
            </w:r>
          </w:p>
        </w:tc>
      </w:tr>
      <w:tr w:rsidR="004502A0" w14:paraId="2BD7B42F" w14:textId="77777777">
        <w:tc>
          <w:tcPr>
            <w:tcW w:w="2552" w:type="dxa"/>
            <w:vAlign w:val="center"/>
          </w:tcPr>
          <w:p w14:paraId="330C2465" w14:textId="77777777" w:rsidR="004502A0" w:rsidRDefault="008A6C58">
            <w:pPr>
              <w:rPr>
                <w:sz w:val="20"/>
                <w:szCs w:val="20"/>
              </w:rPr>
            </w:pPr>
            <w:r>
              <w:rPr>
                <w:sz w:val="20"/>
                <w:szCs w:val="20"/>
              </w:rPr>
              <w:t>Centralizarea cererilor rămase nesoluționate</w:t>
            </w:r>
          </w:p>
        </w:tc>
        <w:tc>
          <w:tcPr>
            <w:tcW w:w="2693" w:type="dxa"/>
            <w:vAlign w:val="center"/>
          </w:tcPr>
          <w:p w14:paraId="73DCFD15" w14:textId="77777777" w:rsidR="004502A0" w:rsidRDefault="008A6C58">
            <w:pPr>
              <w:rPr>
                <w:sz w:val="20"/>
                <w:szCs w:val="20"/>
              </w:rPr>
            </w:pPr>
            <w:r>
              <w:rPr>
                <w:sz w:val="20"/>
                <w:szCs w:val="20"/>
              </w:rPr>
              <w:t xml:space="preserve">-Inspectorul școlar pentru </w:t>
            </w:r>
            <w:proofErr w:type="spellStart"/>
            <w:r>
              <w:rPr>
                <w:sz w:val="20"/>
                <w:szCs w:val="20"/>
              </w:rPr>
              <w:t>învăţământul</w:t>
            </w:r>
            <w:proofErr w:type="spellEnd"/>
            <w:r>
              <w:rPr>
                <w:sz w:val="20"/>
                <w:szCs w:val="20"/>
              </w:rPr>
              <w:t xml:space="preserve"> primar</w:t>
            </w:r>
          </w:p>
          <w:p w14:paraId="7FE614A2" w14:textId="77777777" w:rsidR="004502A0" w:rsidRDefault="008A6C58">
            <w:pPr>
              <w:rPr>
                <w:sz w:val="20"/>
                <w:szCs w:val="20"/>
              </w:rPr>
            </w:pPr>
            <w:r>
              <w:rPr>
                <w:sz w:val="20"/>
                <w:szCs w:val="20"/>
              </w:rPr>
              <w:t>-Informaticianul comisiei județene  de înscriere</w:t>
            </w:r>
          </w:p>
        </w:tc>
        <w:tc>
          <w:tcPr>
            <w:tcW w:w="3260" w:type="dxa"/>
            <w:vAlign w:val="center"/>
          </w:tcPr>
          <w:p w14:paraId="38B29924" w14:textId="77777777" w:rsidR="004502A0" w:rsidRDefault="008A6C58">
            <w:pPr>
              <w:rPr>
                <w:sz w:val="20"/>
                <w:szCs w:val="20"/>
              </w:rPr>
            </w:pPr>
            <w:r>
              <w:rPr>
                <w:sz w:val="20"/>
                <w:szCs w:val="20"/>
              </w:rPr>
              <w:t xml:space="preserve">-inspectorul școlar pentru </w:t>
            </w:r>
            <w:proofErr w:type="spellStart"/>
            <w:r>
              <w:rPr>
                <w:sz w:val="20"/>
                <w:szCs w:val="20"/>
              </w:rPr>
              <w:t>învăţământul</w:t>
            </w:r>
            <w:proofErr w:type="spellEnd"/>
            <w:r>
              <w:rPr>
                <w:sz w:val="20"/>
                <w:szCs w:val="20"/>
              </w:rPr>
              <w:t xml:space="preserve"> primar și informaticianul comisiei județene  de înscriere centralizează cererile rămase nesoluționate</w:t>
            </w:r>
          </w:p>
        </w:tc>
        <w:tc>
          <w:tcPr>
            <w:tcW w:w="1701" w:type="dxa"/>
            <w:vAlign w:val="center"/>
          </w:tcPr>
          <w:p w14:paraId="36A9D185" w14:textId="77777777" w:rsidR="004502A0" w:rsidRDefault="008A6C58">
            <w:pPr>
              <w:rPr>
                <w:sz w:val="20"/>
                <w:szCs w:val="20"/>
              </w:rPr>
            </w:pPr>
            <w:r>
              <w:rPr>
                <w:sz w:val="20"/>
                <w:szCs w:val="20"/>
              </w:rPr>
              <w:t>-</w:t>
            </w:r>
          </w:p>
        </w:tc>
      </w:tr>
      <w:tr w:rsidR="004502A0" w14:paraId="7916A540" w14:textId="77777777">
        <w:tc>
          <w:tcPr>
            <w:tcW w:w="2552" w:type="dxa"/>
            <w:vAlign w:val="center"/>
          </w:tcPr>
          <w:p w14:paraId="0D2832E3" w14:textId="77777777" w:rsidR="004502A0" w:rsidRDefault="008A6C58">
            <w:pPr>
              <w:rPr>
                <w:sz w:val="20"/>
                <w:szCs w:val="20"/>
              </w:rPr>
            </w:pPr>
            <w:r>
              <w:rPr>
                <w:sz w:val="20"/>
                <w:szCs w:val="20"/>
              </w:rPr>
              <w:t>Înaintarea listelor cu cererile rămase nesoluționate către CA al IȘJ</w:t>
            </w:r>
          </w:p>
        </w:tc>
        <w:tc>
          <w:tcPr>
            <w:tcW w:w="2693" w:type="dxa"/>
            <w:vAlign w:val="center"/>
          </w:tcPr>
          <w:p w14:paraId="5A34F0B3" w14:textId="77777777" w:rsidR="004502A0" w:rsidRDefault="008A6C58">
            <w:pPr>
              <w:rPr>
                <w:b/>
                <w:sz w:val="20"/>
                <w:szCs w:val="20"/>
              </w:rPr>
            </w:pPr>
            <w:r>
              <w:rPr>
                <w:b/>
                <w:sz w:val="20"/>
                <w:szCs w:val="20"/>
              </w:rPr>
              <w:t>-</w:t>
            </w:r>
            <w:r>
              <w:rPr>
                <w:sz w:val="20"/>
                <w:szCs w:val="20"/>
              </w:rPr>
              <w:t>Președintele</w:t>
            </w:r>
            <w:r>
              <w:rPr>
                <w:b/>
                <w:sz w:val="20"/>
                <w:szCs w:val="20"/>
              </w:rPr>
              <w:t xml:space="preserve"> </w:t>
            </w:r>
            <w:r>
              <w:rPr>
                <w:sz w:val="20"/>
                <w:szCs w:val="20"/>
              </w:rPr>
              <w:t>comisiei județene  de înscriere</w:t>
            </w:r>
          </w:p>
        </w:tc>
        <w:tc>
          <w:tcPr>
            <w:tcW w:w="3260" w:type="dxa"/>
            <w:vAlign w:val="center"/>
          </w:tcPr>
          <w:p w14:paraId="3C02F2BF" w14:textId="77777777" w:rsidR="004502A0" w:rsidRDefault="008A6C58">
            <w:pPr>
              <w:rPr>
                <w:sz w:val="20"/>
                <w:szCs w:val="20"/>
              </w:rPr>
            </w:pPr>
            <w:r>
              <w:rPr>
                <w:sz w:val="20"/>
                <w:szCs w:val="20"/>
              </w:rPr>
              <w:t>- Președintele</w:t>
            </w:r>
            <w:r>
              <w:rPr>
                <w:b/>
                <w:sz w:val="20"/>
                <w:szCs w:val="20"/>
              </w:rPr>
              <w:t xml:space="preserve"> </w:t>
            </w:r>
            <w:r>
              <w:rPr>
                <w:sz w:val="20"/>
                <w:szCs w:val="20"/>
              </w:rPr>
              <w:t>comisiei județene  de înscriere înaintează listele cu cererile rămase nesoluționate către CA al IȘJ cu propunerea de repartizarea copiilor în clase, cu depășirea numărului maxim de elevi prevăzut de lege, în conformitate cu prevederile art. 63 alin. (3) din Legea nr. 1/2011, cu modificările și completările ulterioare sau de modificare a planului de școlarizare al unei unități de învățământ, în funcție de numărul acestora și de domiciliul candidaților neînmatriculați</w:t>
            </w:r>
          </w:p>
        </w:tc>
        <w:tc>
          <w:tcPr>
            <w:tcW w:w="1701" w:type="dxa"/>
            <w:vAlign w:val="center"/>
          </w:tcPr>
          <w:p w14:paraId="58275C8E" w14:textId="77777777" w:rsidR="004502A0" w:rsidRDefault="008A6C58">
            <w:pPr>
              <w:rPr>
                <w:sz w:val="20"/>
                <w:szCs w:val="20"/>
              </w:rPr>
            </w:pPr>
            <w:r>
              <w:rPr>
                <w:sz w:val="20"/>
                <w:szCs w:val="20"/>
              </w:rPr>
              <w:t>-</w:t>
            </w:r>
          </w:p>
        </w:tc>
      </w:tr>
      <w:tr w:rsidR="004502A0" w14:paraId="317C750E" w14:textId="77777777">
        <w:tc>
          <w:tcPr>
            <w:tcW w:w="2552" w:type="dxa"/>
            <w:vAlign w:val="center"/>
          </w:tcPr>
          <w:p w14:paraId="74CE7724" w14:textId="77777777" w:rsidR="004502A0" w:rsidRDefault="008A6C58">
            <w:pPr>
              <w:rPr>
                <w:sz w:val="20"/>
                <w:szCs w:val="20"/>
              </w:rPr>
            </w:pPr>
            <w:r>
              <w:rPr>
                <w:sz w:val="20"/>
                <w:szCs w:val="20"/>
              </w:rPr>
              <w:t>Soluționarea situațiilor referitoare la înscrierea în învățământul primar</w:t>
            </w:r>
          </w:p>
        </w:tc>
        <w:tc>
          <w:tcPr>
            <w:tcW w:w="2693" w:type="dxa"/>
            <w:vAlign w:val="center"/>
          </w:tcPr>
          <w:p w14:paraId="2FBD99B0" w14:textId="77777777" w:rsidR="004502A0" w:rsidRDefault="008A6C58">
            <w:pPr>
              <w:rPr>
                <w:sz w:val="20"/>
                <w:szCs w:val="20"/>
              </w:rPr>
            </w:pPr>
            <w:r>
              <w:rPr>
                <w:sz w:val="20"/>
                <w:szCs w:val="20"/>
              </w:rPr>
              <w:t>-Membrii comisiei județene de înscriere în învățământul primar</w:t>
            </w:r>
          </w:p>
        </w:tc>
        <w:tc>
          <w:tcPr>
            <w:tcW w:w="3260" w:type="dxa"/>
            <w:vAlign w:val="center"/>
          </w:tcPr>
          <w:p w14:paraId="17BDC749" w14:textId="77777777" w:rsidR="004502A0" w:rsidRDefault="008A6C58">
            <w:pPr>
              <w:rPr>
                <w:sz w:val="20"/>
                <w:szCs w:val="20"/>
              </w:rPr>
            </w:pPr>
            <w:r>
              <w:rPr>
                <w:sz w:val="20"/>
                <w:szCs w:val="20"/>
              </w:rPr>
              <w:t xml:space="preserve">-comisia județeană de înscriere a copiilor în învățământul primar soluționează orice altă situație referitoare la înscrierea în învățământul primar, având în vedere, </w:t>
            </w:r>
            <w:r>
              <w:rPr>
                <w:sz w:val="20"/>
                <w:szCs w:val="20"/>
              </w:rPr>
              <w:lastRenderedPageBreak/>
              <w:t>cu prioritate, interesul educațional al copilului.</w:t>
            </w:r>
          </w:p>
        </w:tc>
        <w:tc>
          <w:tcPr>
            <w:tcW w:w="1701" w:type="dxa"/>
            <w:vAlign w:val="center"/>
          </w:tcPr>
          <w:p w14:paraId="669306E5" w14:textId="77777777" w:rsidR="004502A0" w:rsidRDefault="008A6C58">
            <w:pPr>
              <w:rPr>
                <w:sz w:val="20"/>
                <w:szCs w:val="20"/>
              </w:rPr>
            </w:pPr>
            <w:r>
              <w:rPr>
                <w:sz w:val="20"/>
                <w:szCs w:val="20"/>
              </w:rPr>
              <w:lastRenderedPageBreak/>
              <w:t>-</w:t>
            </w:r>
          </w:p>
        </w:tc>
      </w:tr>
    </w:tbl>
    <w:p w14:paraId="0EA36937" w14:textId="77777777" w:rsidR="004502A0" w:rsidRDefault="004502A0">
      <w:pPr>
        <w:pBdr>
          <w:top w:val="nil"/>
          <w:left w:val="nil"/>
          <w:bottom w:val="nil"/>
          <w:right w:val="nil"/>
          <w:between w:val="nil"/>
        </w:pBdr>
        <w:shd w:val="clear" w:color="auto" w:fill="FFFFFF"/>
        <w:spacing w:line="276" w:lineRule="auto"/>
        <w:ind w:left="1080"/>
        <w:jc w:val="both"/>
        <w:rPr>
          <w:rFonts w:ascii="Calibri" w:eastAsia="Calibri" w:hAnsi="Calibri" w:cs="Calibri"/>
          <w:b/>
          <w:color w:val="000000"/>
          <w:sz w:val="20"/>
          <w:szCs w:val="20"/>
        </w:rPr>
      </w:pPr>
    </w:p>
    <w:p w14:paraId="2E080F44" w14:textId="77777777" w:rsidR="004502A0" w:rsidRDefault="008A6C58">
      <w:pPr>
        <w:shd w:val="clear" w:color="auto" w:fill="FFFFFF"/>
        <w:spacing w:after="150"/>
        <w:rPr>
          <w:b/>
          <w:sz w:val="20"/>
          <w:szCs w:val="20"/>
        </w:rPr>
      </w:pPr>
      <w:r>
        <w:rPr>
          <w:b/>
          <w:sz w:val="20"/>
          <w:szCs w:val="20"/>
        </w:rPr>
        <w:t xml:space="preserve">8.4.3. Valorificarea rezultatelor </w:t>
      </w:r>
      <w:proofErr w:type="spellStart"/>
      <w:r>
        <w:rPr>
          <w:b/>
          <w:sz w:val="20"/>
          <w:szCs w:val="20"/>
        </w:rPr>
        <w:t>activităţii</w:t>
      </w:r>
      <w:proofErr w:type="spellEnd"/>
    </w:p>
    <w:p w14:paraId="063E6498" w14:textId="4E15C457" w:rsidR="004502A0" w:rsidRDefault="008A6C58">
      <w:pPr>
        <w:numPr>
          <w:ilvl w:val="0"/>
          <w:numId w:val="8"/>
        </w:numPr>
        <w:pBdr>
          <w:top w:val="nil"/>
          <w:left w:val="nil"/>
          <w:bottom w:val="nil"/>
          <w:right w:val="nil"/>
          <w:between w:val="nil"/>
        </w:pBdr>
        <w:shd w:val="clear" w:color="auto" w:fill="FFFFFF"/>
        <w:spacing w:line="276" w:lineRule="auto"/>
        <w:jc w:val="both"/>
        <w:rPr>
          <w:color w:val="333333"/>
          <w:sz w:val="20"/>
          <w:szCs w:val="20"/>
        </w:rPr>
      </w:pPr>
      <w:r>
        <w:rPr>
          <w:color w:val="333333"/>
          <w:sz w:val="20"/>
          <w:szCs w:val="20"/>
        </w:rPr>
        <w:t>soluționarea tuturor cererilor de înscrierea copiilor în învățământu</w:t>
      </w:r>
      <w:r w:rsidR="003210B4">
        <w:rPr>
          <w:color w:val="333333"/>
          <w:sz w:val="20"/>
          <w:szCs w:val="20"/>
        </w:rPr>
        <w:t>l primar pentru anul școlar 2022 - 2023</w:t>
      </w:r>
      <w:r>
        <w:rPr>
          <w:color w:val="333333"/>
          <w:sz w:val="20"/>
          <w:szCs w:val="20"/>
        </w:rPr>
        <w:t>, cu respectarea legalității, a transparenței și a prevederilor legislative în vigoare.</w:t>
      </w:r>
    </w:p>
    <w:p w14:paraId="22A5DA3C" w14:textId="77777777" w:rsidR="004502A0" w:rsidRDefault="004502A0">
      <w:pPr>
        <w:pBdr>
          <w:top w:val="nil"/>
          <w:left w:val="nil"/>
          <w:bottom w:val="nil"/>
          <w:right w:val="nil"/>
          <w:between w:val="nil"/>
        </w:pBdr>
        <w:shd w:val="clear" w:color="auto" w:fill="FFFFFF"/>
        <w:spacing w:after="150" w:line="276" w:lineRule="auto"/>
        <w:ind w:left="720"/>
        <w:jc w:val="both"/>
        <w:rPr>
          <w:color w:val="333333"/>
          <w:sz w:val="20"/>
          <w:szCs w:val="20"/>
        </w:rPr>
      </w:pPr>
    </w:p>
    <w:p w14:paraId="4FB2006B" w14:textId="77777777" w:rsidR="004502A0" w:rsidRDefault="008A6C58">
      <w:pPr>
        <w:rPr>
          <w:b/>
          <w:sz w:val="20"/>
          <w:szCs w:val="20"/>
        </w:rPr>
      </w:pPr>
      <w:r>
        <w:rPr>
          <w:b/>
          <w:sz w:val="20"/>
          <w:szCs w:val="20"/>
        </w:rPr>
        <w:t xml:space="preserve">9.Responsabilităţi </w:t>
      </w:r>
      <w:proofErr w:type="spellStart"/>
      <w:r>
        <w:rPr>
          <w:b/>
          <w:sz w:val="20"/>
          <w:szCs w:val="20"/>
        </w:rPr>
        <w:t>şi</w:t>
      </w:r>
      <w:proofErr w:type="spellEnd"/>
      <w:r>
        <w:rPr>
          <w:b/>
          <w:sz w:val="20"/>
          <w:szCs w:val="20"/>
        </w:rPr>
        <w:t xml:space="preserve"> răspunderi în derularea </w:t>
      </w:r>
      <w:proofErr w:type="spellStart"/>
      <w:r>
        <w:rPr>
          <w:b/>
          <w:sz w:val="20"/>
          <w:szCs w:val="20"/>
        </w:rPr>
        <w:t>activităţii</w:t>
      </w:r>
      <w:proofErr w:type="spellEnd"/>
      <w:r>
        <w:rPr>
          <w:b/>
          <w:sz w:val="20"/>
          <w:szCs w:val="20"/>
        </w:rPr>
        <w:t xml:space="preserve"> </w:t>
      </w:r>
    </w:p>
    <w:p w14:paraId="7AC6F3CA" w14:textId="77777777" w:rsidR="004502A0" w:rsidRDefault="004502A0">
      <w:pPr>
        <w:ind w:left="720"/>
        <w:rPr>
          <w:b/>
          <w:sz w:val="20"/>
          <w:szCs w:val="20"/>
        </w:rPr>
      </w:pPr>
    </w:p>
    <w:tbl>
      <w:tblPr>
        <w:tblStyle w:val="a8"/>
        <w:tblW w:w="99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75"/>
        <w:gridCol w:w="4962"/>
        <w:gridCol w:w="850"/>
        <w:gridCol w:w="851"/>
        <w:gridCol w:w="850"/>
        <w:gridCol w:w="851"/>
        <w:gridCol w:w="865"/>
      </w:tblGrid>
      <w:tr w:rsidR="004502A0" w14:paraId="0923120B" w14:textId="77777777">
        <w:tc>
          <w:tcPr>
            <w:tcW w:w="675" w:type="dxa"/>
            <w:vMerge w:val="restart"/>
            <w:shd w:val="clear" w:color="auto" w:fill="D9D9D9"/>
            <w:vAlign w:val="center"/>
          </w:tcPr>
          <w:p w14:paraId="3D83944E" w14:textId="77777777" w:rsidR="004502A0" w:rsidRDefault="008A6C58">
            <w:pPr>
              <w:jc w:val="center"/>
              <w:rPr>
                <w:b/>
                <w:sz w:val="20"/>
                <w:szCs w:val="20"/>
              </w:rPr>
            </w:pPr>
            <w:r>
              <w:rPr>
                <w:b/>
                <w:sz w:val="20"/>
                <w:szCs w:val="20"/>
              </w:rPr>
              <w:t>Nr. crt.</w:t>
            </w:r>
          </w:p>
        </w:tc>
        <w:tc>
          <w:tcPr>
            <w:tcW w:w="4962" w:type="dxa"/>
            <w:shd w:val="clear" w:color="auto" w:fill="D9D9D9"/>
            <w:vAlign w:val="center"/>
          </w:tcPr>
          <w:p w14:paraId="7BDD3AFD" w14:textId="77777777" w:rsidR="004502A0" w:rsidRDefault="008A6C58">
            <w:pPr>
              <w:jc w:val="center"/>
              <w:rPr>
                <w:b/>
                <w:sz w:val="20"/>
                <w:szCs w:val="20"/>
              </w:rPr>
            </w:pPr>
            <w:r>
              <w:rPr>
                <w:b/>
                <w:sz w:val="20"/>
                <w:szCs w:val="20"/>
              </w:rPr>
              <w:t>Compartimentul (postul)/</w:t>
            </w:r>
            <w:proofErr w:type="spellStart"/>
            <w:r>
              <w:rPr>
                <w:b/>
                <w:sz w:val="20"/>
                <w:szCs w:val="20"/>
              </w:rPr>
              <w:t>acţiunea</w:t>
            </w:r>
            <w:proofErr w:type="spellEnd"/>
            <w:r>
              <w:rPr>
                <w:b/>
                <w:sz w:val="20"/>
                <w:szCs w:val="20"/>
              </w:rPr>
              <w:t xml:space="preserve"> (</w:t>
            </w:r>
            <w:proofErr w:type="spellStart"/>
            <w:r>
              <w:rPr>
                <w:b/>
                <w:sz w:val="20"/>
                <w:szCs w:val="20"/>
              </w:rPr>
              <w:t>operaţiunea</w:t>
            </w:r>
            <w:proofErr w:type="spellEnd"/>
            <w:r>
              <w:rPr>
                <w:b/>
                <w:sz w:val="20"/>
                <w:szCs w:val="20"/>
              </w:rPr>
              <w:t>)</w:t>
            </w:r>
          </w:p>
        </w:tc>
        <w:tc>
          <w:tcPr>
            <w:tcW w:w="850" w:type="dxa"/>
            <w:shd w:val="clear" w:color="auto" w:fill="D9D9D9"/>
            <w:vAlign w:val="center"/>
          </w:tcPr>
          <w:p w14:paraId="712D0720" w14:textId="77777777" w:rsidR="004502A0" w:rsidRDefault="008A6C58">
            <w:pPr>
              <w:jc w:val="center"/>
              <w:rPr>
                <w:b/>
                <w:sz w:val="20"/>
                <w:szCs w:val="20"/>
              </w:rPr>
            </w:pPr>
            <w:r>
              <w:rPr>
                <w:b/>
                <w:sz w:val="20"/>
                <w:szCs w:val="20"/>
              </w:rPr>
              <w:t>I</w:t>
            </w:r>
          </w:p>
        </w:tc>
        <w:tc>
          <w:tcPr>
            <w:tcW w:w="851" w:type="dxa"/>
            <w:shd w:val="clear" w:color="auto" w:fill="D9D9D9"/>
            <w:vAlign w:val="center"/>
          </w:tcPr>
          <w:p w14:paraId="67774358" w14:textId="77777777" w:rsidR="004502A0" w:rsidRDefault="008A6C58">
            <w:pPr>
              <w:jc w:val="center"/>
              <w:rPr>
                <w:b/>
                <w:sz w:val="20"/>
                <w:szCs w:val="20"/>
              </w:rPr>
            </w:pPr>
            <w:r>
              <w:rPr>
                <w:b/>
                <w:sz w:val="20"/>
                <w:szCs w:val="20"/>
              </w:rPr>
              <w:t>II</w:t>
            </w:r>
          </w:p>
        </w:tc>
        <w:tc>
          <w:tcPr>
            <w:tcW w:w="850" w:type="dxa"/>
            <w:shd w:val="clear" w:color="auto" w:fill="D9D9D9"/>
            <w:vAlign w:val="center"/>
          </w:tcPr>
          <w:p w14:paraId="655F7663" w14:textId="77777777" w:rsidR="004502A0" w:rsidRDefault="008A6C58">
            <w:pPr>
              <w:jc w:val="center"/>
              <w:rPr>
                <w:b/>
                <w:sz w:val="20"/>
                <w:szCs w:val="20"/>
              </w:rPr>
            </w:pPr>
            <w:r>
              <w:rPr>
                <w:b/>
                <w:sz w:val="20"/>
                <w:szCs w:val="20"/>
              </w:rPr>
              <w:t>III</w:t>
            </w:r>
          </w:p>
        </w:tc>
        <w:tc>
          <w:tcPr>
            <w:tcW w:w="851" w:type="dxa"/>
            <w:shd w:val="clear" w:color="auto" w:fill="D9D9D9"/>
            <w:vAlign w:val="center"/>
          </w:tcPr>
          <w:p w14:paraId="1A4D91A1" w14:textId="77777777" w:rsidR="004502A0" w:rsidRDefault="008A6C58">
            <w:pPr>
              <w:jc w:val="center"/>
              <w:rPr>
                <w:b/>
                <w:sz w:val="20"/>
                <w:szCs w:val="20"/>
              </w:rPr>
            </w:pPr>
            <w:r>
              <w:rPr>
                <w:b/>
                <w:sz w:val="20"/>
                <w:szCs w:val="20"/>
              </w:rPr>
              <w:t>IV</w:t>
            </w:r>
          </w:p>
        </w:tc>
        <w:tc>
          <w:tcPr>
            <w:tcW w:w="865" w:type="dxa"/>
            <w:shd w:val="clear" w:color="auto" w:fill="D9D9D9"/>
            <w:vAlign w:val="center"/>
          </w:tcPr>
          <w:p w14:paraId="2CD882EA" w14:textId="77777777" w:rsidR="004502A0" w:rsidRDefault="008A6C58">
            <w:pPr>
              <w:jc w:val="center"/>
              <w:rPr>
                <w:b/>
                <w:sz w:val="20"/>
                <w:szCs w:val="20"/>
              </w:rPr>
            </w:pPr>
            <w:r>
              <w:rPr>
                <w:b/>
                <w:sz w:val="20"/>
                <w:szCs w:val="20"/>
              </w:rPr>
              <w:t>V</w:t>
            </w:r>
          </w:p>
        </w:tc>
      </w:tr>
      <w:tr w:rsidR="004502A0" w14:paraId="0797B9A6" w14:textId="77777777">
        <w:tc>
          <w:tcPr>
            <w:tcW w:w="675" w:type="dxa"/>
            <w:vMerge/>
            <w:shd w:val="clear" w:color="auto" w:fill="D9D9D9"/>
            <w:vAlign w:val="center"/>
          </w:tcPr>
          <w:p w14:paraId="2177EAF8" w14:textId="77777777" w:rsidR="004502A0" w:rsidRDefault="004502A0">
            <w:pPr>
              <w:widowControl w:val="0"/>
              <w:pBdr>
                <w:top w:val="nil"/>
                <w:left w:val="nil"/>
                <w:bottom w:val="nil"/>
                <w:right w:val="nil"/>
                <w:between w:val="nil"/>
              </w:pBdr>
              <w:spacing w:line="276" w:lineRule="auto"/>
              <w:rPr>
                <w:b/>
                <w:sz w:val="20"/>
                <w:szCs w:val="20"/>
              </w:rPr>
            </w:pPr>
          </w:p>
        </w:tc>
        <w:tc>
          <w:tcPr>
            <w:tcW w:w="4962" w:type="dxa"/>
            <w:shd w:val="clear" w:color="auto" w:fill="D9D9D9"/>
            <w:vAlign w:val="center"/>
          </w:tcPr>
          <w:p w14:paraId="107DDDB3" w14:textId="77777777" w:rsidR="004502A0" w:rsidRDefault="008A6C58">
            <w:pPr>
              <w:jc w:val="center"/>
              <w:rPr>
                <w:b/>
                <w:sz w:val="20"/>
                <w:szCs w:val="20"/>
              </w:rPr>
            </w:pPr>
            <w:r>
              <w:rPr>
                <w:b/>
                <w:sz w:val="20"/>
                <w:szCs w:val="20"/>
              </w:rPr>
              <w:t>0</w:t>
            </w:r>
          </w:p>
        </w:tc>
        <w:tc>
          <w:tcPr>
            <w:tcW w:w="850" w:type="dxa"/>
            <w:shd w:val="clear" w:color="auto" w:fill="D9D9D9"/>
            <w:vAlign w:val="center"/>
          </w:tcPr>
          <w:p w14:paraId="47AED8F2" w14:textId="77777777" w:rsidR="004502A0" w:rsidRDefault="008A6C58">
            <w:pPr>
              <w:jc w:val="center"/>
              <w:rPr>
                <w:b/>
                <w:sz w:val="20"/>
                <w:szCs w:val="20"/>
              </w:rPr>
            </w:pPr>
            <w:r>
              <w:rPr>
                <w:b/>
                <w:sz w:val="20"/>
                <w:szCs w:val="20"/>
              </w:rPr>
              <w:t>1</w:t>
            </w:r>
          </w:p>
        </w:tc>
        <w:tc>
          <w:tcPr>
            <w:tcW w:w="851" w:type="dxa"/>
            <w:shd w:val="clear" w:color="auto" w:fill="D9D9D9"/>
            <w:vAlign w:val="center"/>
          </w:tcPr>
          <w:p w14:paraId="19C5893E" w14:textId="77777777" w:rsidR="004502A0" w:rsidRDefault="008A6C58">
            <w:pPr>
              <w:jc w:val="center"/>
              <w:rPr>
                <w:b/>
                <w:sz w:val="20"/>
                <w:szCs w:val="20"/>
              </w:rPr>
            </w:pPr>
            <w:r>
              <w:rPr>
                <w:b/>
                <w:sz w:val="20"/>
                <w:szCs w:val="20"/>
              </w:rPr>
              <w:t>2</w:t>
            </w:r>
          </w:p>
        </w:tc>
        <w:tc>
          <w:tcPr>
            <w:tcW w:w="850" w:type="dxa"/>
            <w:shd w:val="clear" w:color="auto" w:fill="D9D9D9"/>
            <w:vAlign w:val="center"/>
          </w:tcPr>
          <w:p w14:paraId="4A2ED462" w14:textId="77777777" w:rsidR="004502A0" w:rsidRDefault="008A6C58">
            <w:pPr>
              <w:jc w:val="center"/>
              <w:rPr>
                <w:b/>
                <w:sz w:val="20"/>
                <w:szCs w:val="20"/>
              </w:rPr>
            </w:pPr>
            <w:r>
              <w:rPr>
                <w:b/>
                <w:sz w:val="20"/>
                <w:szCs w:val="20"/>
              </w:rPr>
              <w:t>3</w:t>
            </w:r>
          </w:p>
        </w:tc>
        <w:tc>
          <w:tcPr>
            <w:tcW w:w="851" w:type="dxa"/>
            <w:shd w:val="clear" w:color="auto" w:fill="D9D9D9"/>
            <w:vAlign w:val="center"/>
          </w:tcPr>
          <w:p w14:paraId="01968AAC" w14:textId="77777777" w:rsidR="004502A0" w:rsidRDefault="008A6C58">
            <w:pPr>
              <w:jc w:val="center"/>
              <w:rPr>
                <w:b/>
                <w:sz w:val="20"/>
                <w:szCs w:val="20"/>
              </w:rPr>
            </w:pPr>
            <w:r>
              <w:rPr>
                <w:b/>
                <w:sz w:val="20"/>
                <w:szCs w:val="20"/>
              </w:rPr>
              <w:t>4</w:t>
            </w:r>
          </w:p>
        </w:tc>
        <w:tc>
          <w:tcPr>
            <w:tcW w:w="865" w:type="dxa"/>
            <w:shd w:val="clear" w:color="auto" w:fill="D9D9D9"/>
            <w:vAlign w:val="center"/>
          </w:tcPr>
          <w:p w14:paraId="07529E83" w14:textId="77777777" w:rsidR="004502A0" w:rsidRDefault="008A6C58">
            <w:pPr>
              <w:jc w:val="center"/>
              <w:rPr>
                <w:b/>
                <w:sz w:val="20"/>
                <w:szCs w:val="20"/>
              </w:rPr>
            </w:pPr>
            <w:r>
              <w:rPr>
                <w:b/>
                <w:sz w:val="20"/>
                <w:szCs w:val="20"/>
              </w:rPr>
              <w:t>5</w:t>
            </w:r>
          </w:p>
        </w:tc>
      </w:tr>
      <w:tr w:rsidR="004502A0" w14:paraId="2104C25A" w14:textId="77777777">
        <w:tc>
          <w:tcPr>
            <w:tcW w:w="675" w:type="dxa"/>
            <w:shd w:val="clear" w:color="auto" w:fill="D9D9D9"/>
            <w:vAlign w:val="center"/>
          </w:tcPr>
          <w:p w14:paraId="62B9BACE" w14:textId="77777777" w:rsidR="004502A0" w:rsidRDefault="004502A0">
            <w:pPr>
              <w:numPr>
                <w:ilvl w:val="0"/>
                <w:numId w:val="13"/>
              </w:numPr>
              <w:pBdr>
                <w:top w:val="nil"/>
                <w:left w:val="nil"/>
                <w:bottom w:val="nil"/>
                <w:right w:val="nil"/>
                <w:between w:val="nil"/>
              </w:pBdr>
              <w:spacing w:line="276" w:lineRule="auto"/>
              <w:ind w:left="142" w:hanging="142"/>
              <w:jc w:val="center"/>
              <w:rPr>
                <w:color w:val="000000"/>
                <w:sz w:val="20"/>
                <w:szCs w:val="20"/>
              </w:rPr>
            </w:pPr>
          </w:p>
        </w:tc>
        <w:tc>
          <w:tcPr>
            <w:tcW w:w="4962" w:type="dxa"/>
            <w:vAlign w:val="center"/>
          </w:tcPr>
          <w:p w14:paraId="0A405A73" w14:textId="77777777" w:rsidR="004502A0" w:rsidRDefault="008A6C58">
            <w:pPr>
              <w:rPr>
                <w:sz w:val="20"/>
                <w:szCs w:val="20"/>
              </w:rPr>
            </w:pPr>
            <w:r>
              <w:rPr>
                <w:sz w:val="20"/>
                <w:szCs w:val="20"/>
              </w:rPr>
              <w:t>Inspector școlar pentru învățământ primar</w:t>
            </w:r>
          </w:p>
        </w:tc>
        <w:tc>
          <w:tcPr>
            <w:tcW w:w="850" w:type="dxa"/>
            <w:vAlign w:val="center"/>
          </w:tcPr>
          <w:p w14:paraId="61DAB542" w14:textId="77777777" w:rsidR="004502A0" w:rsidRDefault="008A6C58">
            <w:pPr>
              <w:jc w:val="center"/>
              <w:rPr>
                <w:sz w:val="20"/>
                <w:szCs w:val="20"/>
              </w:rPr>
            </w:pPr>
            <w:r>
              <w:rPr>
                <w:sz w:val="20"/>
                <w:szCs w:val="20"/>
              </w:rPr>
              <w:t>E</w:t>
            </w:r>
          </w:p>
        </w:tc>
        <w:tc>
          <w:tcPr>
            <w:tcW w:w="851" w:type="dxa"/>
            <w:vAlign w:val="center"/>
          </w:tcPr>
          <w:p w14:paraId="1E6889C2" w14:textId="77777777" w:rsidR="004502A0" w:rsidRDefault="004502A0">
            <w:pPr>
              <w:jc w:val="center"/>
              <w:rPr>
                <w:sz w:val="20"/>
                <w:szCs w:val="20"/>
              </w:rPr>
            </w:pPr>
          </w:p>
        </w:tc>
        <w:tc>
          <w:tcPr>
            <w:tcW w:w="850" w:type="dxa"/>
            <w:vAlign w:val="center"/>
          </w:tcPr>
          <w:p w14:paraId="2B7996B8" w14:textId="77777777" w:rsidR="004502A0" w:rsidRDefault="004502A0">
            <w:pPr>
              <w:jc w:val="center"/>
              <w:rPr>
                <w:sz w:val="20"/>
                <w:szCs w:val="20"/>
              </w:rPr>
            </w:pPr>
          </w:p>
        </w:tc>
        <w:tc>
          <w:tcPr>
            <w:tcW w:w="851" w:type="dxa"/>
            <w:vAlign w:val="center"/>
          </w:tcPr>
          <w:p w14:paraId="7297D001" w14:textId="77777777" w:rsidR="004502A0" w:rsidRDefault="004502A0">
            <w:pPr>
              <w:jc w:val="center"/>
              <w:rPr>
                <w:sz w:val="20"/>
                <w:szCs w:val="20"/>
              </w:rPr>
            </w:pPr>
          </w:p>
        </w:tc>
        <w:tc>
          <w:tcPr>
            <w:tcW w:w="865" w:type="dxa"/>
            <w:vAlign w:val="center"/>
          </w:tcPr>
          <w:p w14:paraId="4513BB49" w14:textId="77777777" w:rsidR="004502A0" w:rsidRDefault="004502A0">
            <w:pPr>
              <w:jc w:val="center"/>
              <w:rPr>
                <w:sz w:val="20"/>
                <w:szCs w:val="20"/>
              </w:rPr>
            </w:pPr>
          </w:p>
        </w:tc>
      </w:tr>
      <w:tr w:rsidR="004502A0" w14:paraId="2EF0AF06" w14:textId="77777777">
        <w:tc>
          <w:tcPr>
            <w:tcW w:w="675" w:type="dxa"/>
            <w:shd w:val="clear" w:color="auto" w:fill="D9D9D9"/>
            <w:vAlign w:val="center"/>
          </w:tcPr>
          <w:p w14:paraId="4EA0C093" w14:textId="77777777" w:rsidR="004502A0" w:rsidRDefault="004502A0">
            <w:pPr>
              <w:numPr>
                <w:ilvl w:val="0"/>
                <w:numId w:val="13"/>
              </w:numPr>
              <w:pBdr>
                <w:top w:val="nil"/>
                <w:left w:val="nil"/>
                <w:bottom w:val="nil"/>
                <w:right w:val="nil"/>
                <w:between w:val="nil"/>
              </w:pBdr>
              <w:spacing w:line="276" w:lineRule="auto"/>
              <w:ind w:left="142" w:hanging="142"/>
              <w:jc w:val="center"/>
              <w:rPr>
                <w:color w:val="000000"/>
                <w:sz w:val="20"/>
                <w:szCs w:val="20"/>
              </w:rPr>
            </w:pPr>
          </w:p>
        </w:tc>
        <w:tc>
          <w:tcPr>
            <w:tcW w:w="4962" w:type="dxa"/>
            <w:vAlign w:val="center"/>
          </w:tcPr>
          <w:p w14:paraId="0808A4FE" w14:textId="77777777" w:rsidR="004502A0" w:rsidRDefault="008A6C58">
            <w:pPr>
              <w:rPr>
                <w:sz w:val="20"/>
                <w:szCs w:val="20"/>
              </w:rPr>
            </w:pPr>
            <w:r>
              <w:rPr>
                <w:sz w:val="20"/>
                <w:szCs w:val="20"/>
              </w:rPr>
              <w:t>ISGA responsabil compartiment curriculum și inspecție școlară</w:t>
            </w:r>
          </w:p>
        </w:tc>
        <w:tc>
          <w:tcPr>
            <w:tcW w:w="850" w:type="dxa"/>
            <w:vAlign w:val="center"/>
          </w:tcPr>
          <w:p w14:paraId="4EAE52BA" w14:textId="77777777" w:rsidR="004502A0" w:rsidRDefault="004502A0">
            <w:pPr>
              <w:jc w:val="center"/>
              <w:rPr>
                <w:sz w:val="20"/>
                <w:szCs w:val="20"/>
              </w:rPr>
            </w:pPr>
          </w:p>
        </w:tc>
        <w:tc>
          <w:tcPr>
            <w:tcW w:w="851" w:type="dxa"/>
            <w:vAlign w:val="center"/>
          </w:tcPr>
          <w:p w14:paraId="10A89B17" w14:textId="77777777" w:rsidR="004502A0" w:rsidRDefault="008A6C58">
            <w:pPr>
              <w:jc w:val="center"/>
              <w:rPr>
                <w:sz w:val="20"/>
                <w:szCs w:val="20"/>
              </w:rPr>
            </w:pPr>
            <w:r>
              <w:rPr>
                <w:sz w:val="20"/>
                <w:szCs w:val="20"/>
              </w:rPr>
              <w:t>V</w:t>
            </w:r>
          </w:p>
        </w:tc>
        <w:tc>
          <w:tcPr>
            <w:tcW w:w="850" w:type="dxa"/>
            <w:vAlign w:val="center"/>
          </w:tcPr>
          <w:p w14:paraId="2F527BF3" w14:textId="77777777" w:rsidR="004502A0" w:rsidRDefault="004502A0">
            <w:pPr>
              <w:jc w:val="center"/>
              <w:rPr>
                <w:sz w:val="20"/>
                <w:szCs w:val="20"/>
              </w:rPr>
            </w:pPr>
          </w:p>
        </w:tc>
        <w:tc>
          <w:tcPr>
            <w:tcW w:w="851" w:type="dxa"/>
            <w:vAlign w:val="center"/>
          </w:tcPr>
          <w:p w14:paraId="0A69F4C5" w14:textId="77777777" w:rsidR="004502A0" w:rsidRDefault="004502A0">
            <w:pPr>
              <w:jc w:val="center"/>
              <w:rPr>
                <w:sz w:val="20"/>
                <w:szCs w:val="20"/>
              </w:rPr>
            </w:pPr>
          </w:p>
        </w:tc>
        <w:tc>
          <w:tcPr>
            <w:tcW w:w="865" w:type="dxa"/>
            <w:vAlign w:val="center"/>
          </w:tcPr>
          <w:p w14:paraId="1DDFD4BA" w14:textId="77777777" w:rsidR="004502A0" w:rsidRDefault="004502A0">
            <w:pPr>
              <w:jc w:val="center"/>
              <w:rPr>
                <w:sz w:val="20"/>
                <w:szCs w:val="20"/>
              </w:rPr>
            </w:pPr>
          </w:p>
        </w:tc>
      </w:tr>
      <w:tr w:rsidR="004502A0" w14:paraId="5E172246" w14:textId="77777777">
        <w:tc>
          <w:tcPr>
            <w:tcW w:w="675" w:type="dxa"/>
            <w:shd w:val="clear" w:color="auto" w:fill="D9D9D9"/>
            <w:vAlign w:val="center"/>
          </w:tcPr>
          <w:p w14:paraId="62774FA5" w14:textId="77777777" w:rsidR="004502A0" w:rsidRDefault="004502A0">
            <w:pPr>
              <w:numPr>
                <w:ilvl w:val="0"/>
                <w:numId w:val="13"/>
              </w:numPr>
              <w:pBdr>
                <w:top w:val="nil"/>
                <w:left w:val="nil"/>
                <w:bottom w:val="nil"/>
                <w:right w:val="nil"/>
                <w:between w:val="nil"/>
              </w:pBdr>
              <w:spacing w:line="276" w:lineRule="auto"/>
              <w:ind w:left="142" w:hanging="142"/>
              <w:jc w:val="center"/>
              <w:rPr>
                <w:color w:val="000000"/>
                <w:sz w:val="20"/>
                <w:szCs w:val="20"/>
              </w:rPr>
            </w:pPr>
          </w:p>
        </w:tc>
        <w:tc>
          <w:tcPr>
            <w:tcW w:w="4962" w:type="dxa"/>
            <w:vAlign w:val="center"/>
          </w:tcPr>
          <w:p w14:paraId="16375E50" w14:textId="77777777" w:rsidR="004502A0" w:rsidRDefault="008A6C58">
            <w:pPr>
              <w:rPr>
                <w:sz w:val="20"/>
                <w:szCs w:val="20"/>
              </w:rPr>
            </w:pPr>
            <w:r>
              <w:rPr>
                <w:sz w:val="20"/>
                <w:szCs w:val="20"/>
              </w:rPr>
              <w:t>ISG</w:t>
            </w:r>
          </w:p>
        </w:tc>
        <w:tc>
          <w:tcPr>
            <w:tcW w:w="850" w:type="dxa"/>
            <w:vAlign w:val="center"/>
          </w:tcPr>
          <w:p w14:paraId="6529CFB8" w14:textId="77777777" w:rsidR="004502A0" w:rsidRDefault="004502A0">
            <w:pPr>
              <w:jc w:val="center"/>
              <w:rPr>
                <w:sz w:val="20"/>
                <w:szCs w:val="20"/>
              </w:rPr>
            </w:pPr>
          </w:p>
        </w:tc>
        <w:tc>
          <w:tcPr>
            <w:tcW w:w="851" w:type="dxa"/>
            <w:vAlign w:val="center"/>
          </w:tcPr>
          <w:p w14:paraId="1012A994" w14:textId="77777777" w:rsidR="004502A0" w:rsidRDefault="004502A0">
            <w:pPr>
              <w:jc w:val="center"/>
              <w:rPr>
                <w:sz w:val="20"/>
                <w:szCs w:val="20"/>
              </w:rPr>
            </w:pPr>
          </w:p>
        </w:tc>
        <w:tc>
          <w:tcPr>
            <w:tcW w:w="850" w:type="dxa"/>
            <w:vAlign w:val="center"/>
          </w:tcPr>
          <w:p w14:paraId="37003D2D" w14:textId="77777777" w:rsidR="004502A0" w:rsidRDefault="008A6C58">
            <w:pPr>
              <w:jc w:val="center"/>
              <w:rPr>
                <w:sz w:val="20"/>
                <w:szCs w:val="20"/>
              </w:rPr>
            </w:pPr>
            <w:r>
              <w:rPr>
                <w:sz w:val="20"/>
                <w:szCs w:val="20"/>
              </w:rPr>
              <w:t>A</w:t>
            </w:r>
          </w:p>
        </w:tc>
        <w:tc>
          <w:tcPr>
            <w:tcW w:w="851" w:type="dxa"/>
            <w:vAlign w:val="center"/>
          </w:tcPr>
          <w:p w14:paraId="1F37B9D9" w14:textId="77777777" w:rsidR="004502A0" w:rsidRDefault="004502A0">
            <w:pPr>
              <w:jc w:val="center"/>
              <w:rPr>
                <w:sz w:val="20"/>
                <w:szCs w:val="20"/>
              </w:rPr>
            </w:pPr>
          </w:p>
        </w:tc>
        <w:tc>
          <w:tcPr>
            <w:tcW w:w="865" w:type="dxa"/>
            <w:vAlign w:val="center"/>
          </w:tcPr>
          <w:p w14:paraId="37E16CC9" w14:textId="77777777" w:rsidR="004502A0" w:rsidRDefault="004502A0">
            <w:pPr>
              <w:jc w:val="center"/>
              <w:rPr>
                <w:sz w:val="20"/>
                <w:szCs w:val="20"/>
              </w:rPr>
            </w:pPr>
          </w:p>
        </w:tc>
      </w:tr>
      <w:tr w:rsidR="004502A0" w14:paraId="1D065521" w14:textId="77777777">
        <w:tc>
          <w:tcPr>
            <w:tcW w:w="675" w:type="dxa"/>
            <w:shd w:val="clear" w:color="auto" w:fill="D9D9D9"/>
            <w:vAlign w:val="center"/>
          </w:tcPr>
          <w:p w14:paraId="388ACDAB" w14:textId="77777777" w:rsidR="004502A0" w:rsidRDefault="004502A0">
            <w:pPr>
              <w:numPr>
                <w:ilvl w:val="0"/>
                <w:numId w:val="13"/>
              </w:numPr>
              <w:pBdr>
                <w:top w:val="nil"/>
                <w:left w:val="nil"/>
                <w:bottom w:val="nil"/>
                <w:right w:val="nil"/>
                <w:between w:val="nil"/>
              </w:pBdr>
              <w:spacing w:line="276" w:lineRule="auto"/>
              <w:ind w:left="142" w:hanging="142"/>
              <w:jc w:val="center"/>
              <w:rPr>
                <w:color w:val="000000"/>
                <w:sz w:val="20"/>
                <w:szCs w:val="20"/>
              </w:rPr>
            </w:pPr>
          </w:p>
        </w:tc>
        <w:tc>
          <w:tcPr>
            <w:tcW w:w="4962" w:type="dxa"/>
            <w:vAlign w:val="center"/>
          </w:tcPr>
          <w:p w14:paraId="4000E4B9" w14:textId="77777777" w:rsidR="004502A0" w:rsidRDefault="008A6C58">
            <w:pPr>
              <w:rPr>
                <w:sz w:val="20"/>
                <w:szCs w:val="20"/>
              </w:rPr>
            </w:pPr>
            <w:r>
              <w:rPr>
                <w:sz w:val="20"/>
                <w:szCs w:val="20"/>
              </w:rPr>
              <w:t>Inspectori școlari/personal IȘJ</w:t>
            </w:r>
          </w:p>
        </w:tc>
        <w:tc>
          <w:tcPr>
            <w:tcW w:w="850" w:type="dxa"/>
            <w:vAlign w:val="center"/>
          </w:tcPr>
          <w:p w14:paraId="7D53719C" w14:textId="77777777" w:rsidR="004502A0" w:rsidRDefault="004502A0">
            <w:pPr>
              <w:jc w:val="center"/>
              <w:rPr>
                <w:sz w:val="20"/>
                <w:szCs w:val="20"/>
              </w:rPr>
            </w:pPr>
          </w:p>
        </w:tc>
        <w:tc>
          <w:tcPr>
            <w:tcW w:w="851" w:type="dxa"/>
            <w:vAlign w:val="center"/>
          </w:tcPr>
          <w:p w14:paraId="053A56CD" w14:textId="77777777" w:rsidR="004502A0" w:rsidRDefault="004502A0">
            <w:pPr>
              <w:jc w:val="center"/>
              <w:rPr>
                <w:sz w:val="20"/>
                <w:szCs w:val="20"/>
              </w:rPr>
            </w:pPr>
          </w:p>
        </w:tc>
        <w:tc>
          <w:tcPr>
            <w:tcW w:w="850" w:type="dxa"/>
            <w:vAlign w:val="center"/>
          </w:tcPr>
          <w:p w14:paraId="2A20A3F5" w14:textId="77777777" w:rsidR="004502A0" w:rsidRDefault="004502A0">
            <w:pPr>
              <w:jc w:val="center"/>
              <w:rPr>
                <w:sz w:val="20"/>
                <w:szCs w:val="20"/>
              </w:rPr>
            </w:pPr>
          </w:p>
        </w:tc>
        <w:tc>
          <w:tcPr>
            <w:tcW w:w="851" w:type="dxa"/>
            <w:vAlign w:val="center"/>
          </w:tcPr>
          <w:p w14:paraId="413EAB4C" w14:textId="77777777" w:rsidR="004502A0" w:rsidRDefault="008A6C58">
            <w:pPr>
              <w:jc w:val="center"/>
              <w:rPr>
                <w:sz w:val="20"/>
                <w:szCs w:val="20"/>
              </w:rPr>
            </w:pPr>
            <w:r>
              <w:rPr>
                <w:sz w:val="20"/>
                <w:szCs w:val="20"/>
              </w:rPr>
              <w:t>Ap.</w:t>
            </w:r>
          </w:p>
        </w:tc>
        <w:tc>
          <w:tcPr>
            <w:tcW w:w="865" w:type="dxa"/>
            <w:vAlign w:val="center"/>
          </w:tcPr>
          <w:p w14:paraId="1C3E4C6B" w14:textId="77777777" w:rsidR="004502A0" w:rsidRDefault="004502A0">
            <w:pPr>
              <w:jc w:val="center"/>
              <w:rPr>
                <w:sz w:val="20"/>
                <w:szCs w:val="20"/>
              </w:rPr>
            </w:pPr>
          </w:p>
        </w:tc>
      </w:tr>
      <w:tr w:rsidR="004502A0" w14:paraId="768AAA75" w14:textId="77777777">
        <w:tc>
          <w:tcPr>
            <w:tcW w:w="675" w:type="dxa"/>
            <w:shd w:val="clear" w:color="auto" w:fill="D9D9D9"/>
            <w:vAlign w:val="center"/>
          </w:tcPr>
          <w:p w14:paraId="16FC8591" w14:textId="77777777" w:rsidR="004502A0" w:rsidRDefault="004502A0">
            <w:pPr>
              <w:numPr>
                <w:ilvl w:val="0"/>
                <w:numId w:val="13"/>
              </w:numPr>
              <w:pBdr>
                <w:top w:val="nil"/>
                <w:left w:val="nil"/>
                <w:bottom w:val="nil"/>
                <w:right w:val="nil"/>
                <w:between w:val="nil"/>
              </w:pBdr>
              <w:spacing w:line="276" w:lineRule="auto"/>
              <w:ind w:left="142" w:hanging="142"/>
              <w:jc w:val="center"/>
              <w:rPr>
                <w:color w:val="000000"/>
                <w:sz w:val="20"/>
                <w:szCs w:val="20"/>
              </w:rPr>
            </w:pPr>
          </w:p>
        </w:tc>
        <w:tc>
          <w:tcPr>
            <w:tcW w:w="4962" w:type="dxa"/>
            <w:vAlign w:val="center"/>
          </w:tcPr>
          <w:p w14:paraId="709CD674" w14:textId="77777777" w:rsidR="004502A0" w:rsidRDefault="008A6C58">
            <w:pPr>
              <w:rPr>
                <w:sz w:val="20"/>
                <w:szCs w:val="20"/>
              </w:rPr>
            </w:pPr>
            <w:r>
              <w:rPr>
                <w:sz w:val="20"/>
                <w:szCs w:val="20"/>
              </w:rPr>
              <w:t>Comisia județeană de înscriere a copiilor în învățământul primar pentru anul școlar 2022 - 2023</w:t>
            </w:r>
          </w:p>
        </w:tc>
        <w:tc>
          <w:tcPr>
            <w:tcW w:w="850" w:type="dxa"/>
            <w:vAlign w:val="center"/>
          </w:tcPr>
          <w:p w14:paraId="4BDC049E" w14:textId="77777777" w:rsidR="004502A0" w:rsidRDefault="004502A0">
            <w:pPr>
              <w:jc w:val="center"/>
              <w:rPr>
                <w:sz w:val="20"/>
                <w:szCs w:val="20"/>
              </w:rPr>
            </w:pPr>
          </w:p>
        </w:tc>
        <w:tc>
          <w:tcPr>
            <w:tcW w:w="851" w:type="dxa"/>
            <w:vAlign w:val="center"/>
          </w:tcPr>
          <w:p w14:paraId="52AA1191" w14:textId="77777777" w:rsidR="004502A0" w:rsidRDefault="004502A0">
            <w:pPr>
              <w:jc w:val="center"/>
              <w:rPr>
                <w:sz w:val="20"/>
                <w:szCs w:val="20"/>
              </w:rPr>
            </w:pPr>
          </w:p>
        </w:tc>
        <w:tc>
          <w:tcPr>
            <w:tcW w:w="850" w:type="dxa"/>
            <w:vAlign w:val="center"/>
          </w:tcPr>
          <w:p w14:paraId="6170BE4B" w14:textId="77777777" w:rsidR="004502A0" w:rsidRDefault="004502A0">
            <w:pPr>
              <w:jc w:val="center"/>
              <w:rPr>
                <w:sz w:val="20"/>
                <w:szCs w:val="20"/>
              </w:rPr>
            </w:pPr>
          </w:p>
        </w:tc>
        <w:tc>
          <w:tcPr>
            <w:tcW w:w="851" w:type="dxa"/>
            <w:vAlign w:val="center"/>
          </w:tcPr>
          <w:p w14:paraId="3D411C30" w14:textId="77777777" w:rsidR="004502A0" w:rsidRDefault="008A6C58">
            <w:pPr>
              <w:jc w:val="center"/>
              <w:rPr>
                <w:sz w:val="20"/>
                <w:szCs w:val="20"/>
              </w:rPr>
            </w:pPr>
            <w:r>
              <w:rPr>
                <w:sz w:val="20"/>
                <w:szCs w:val="20"/>
              </w:rPr>
              <w:t>Ap.</w:t>
            </w:r>
          </w:p>
        </w:tc>
        <w:tc>
          <w:tcPr>
            <w:tcW w:w="865" w:type="dxa"/>
            <w:vAlign w:val="center"/>
          </w:tcPr>
          <w:p w14:paraId="05E32838" w14:textId="77777777" w:rsidR="004502A0" w:rsidRDefault="004502A0">
            <w:pPr>
              <w:jc w:val="center"/>
              <w:rPr>
                <w:sz w:val="20"/>
                <w:szCs w:val="20"/>
              </w:rPr>
            </w:pPr>
          </w:p>
        </w:tc>
      </w:tr>
      <w:tr w:rsidR="004502A0" w14:paraId="739BEEC9" w14:textId="77777777">
        <w:tc>
          <w:tcPr>
            <w:tcW w:w="675" w:type="dxa"/>
            <w:shd w:val="clear" w:color="auto" w:fill="D9D9D9"/>
            <w:vAlign w:val="center"/>
          </w:tcPr>
          <w:p w14:paraId="40BA3A99" w14:textId="77777777" w:rsidR="004502A0" w:rsidRDefault="004502A0">
            <w:pPr>
              <w:numPr>
                <w:ilvl w:val="0"/>
                <w:numId w:val="13"/>
              </w:numPr>
              <w:pBdr>
                <w:top w:val="nil"/>
                <w:left w:val="nil"/>
                <w:bottom w:val="nil"/>
                <w:right w:val="nil"/>
                <w:between w:val="nil"/>
              </w:pBdr>
              <w:spacing w:line="276" w:lineRule="auto"/>
              <w:ind w:left="142" w:hanging="142"/>
              <w:jc w:val="center"/>
              <w:rPr>
                <w:color w:val="000000"/>
                <w:sz w:val="20"/>
                <w:szCs w:val="20"/>
              </w:rPr>
            </w:pPr>
          </w:p>
        </w:tc>
        <w:tc>
          <w:tcPr>
            <w:tcW w:w="4962" w:type="dxa"/>
            <w:vAlign w:val="center"/>
          </w:tcPr>
          <w:p w14:paraId="4366CF3B" w14:textId="7E6A5588" w:rsidR="004502A0" w:rsidRDefault="008A6C58">
            <w:pPr>
              <w:rPr>
                <w:sz w:val="20"/>
                <w:szCs w:val="20"/>
              </w:rPr>
            </w:pPr>
            <w:r>
              <w:rPr>
                <w:sz w:val="20"/>
                <w:szCs w:val="20"/>
              </w:rPr>
              <w:t>Comisia de înscriere a copiilor în învățământul primar pentru anul școlar 2022 - 2023 din unitățile de învățămâ</w:t>
            </w:r>
            <w:r w:rsidR="001F6768">
              <w:rPr>
                <w:sz w:val="20"/>
                <w:szCs w:val="20"/>
              </w:rPr>
              <w:t xml:space="preserve">nt </w:t>
            </w:r>
            <w:proofErr w:type="spellStart"/>
            <w:r w:rsidR="001F6768">
              <w:rPr>
                <w:sz w:val="20"/>
                <w:szCs w:val="20"/>
              </w:rPr>
              <w:t>pruniversitar</w:t>
            </w:r>
            <w:proofErr w:type="spellEnd"/>
            <w:r w:rsidR="001F6768">
              <w:rPr>
                <w:sz w:val="20"/>
                <w:szCs w:val="20"/>
              </w:rPr>
              <w:t xml:space="preserve"> din județul Gorj</w:t>
            </w:r>
          </w:p>
        </w:tc>
        <w:tc>
          <w:tcPr>
            <w:tcW w:w="850" w:type="dxa"/>
            <w:vAlign w:val="center"/>
          </w:tcPr>
          <w:p w14:paraId="5A28E77E" w14:textId="77777777" w:rsidR="004502A0" w:rsidRDefault="004502A0">
            <w:pPr>
              <w:jc w:val="center"/>
              <w:rPr>
                <w:sz w:val="20"/>
                <w:szCs w:val="20"/>
              </w:rPr>
            </w:pPr>
          </w:p>
        </w:tc>
        <w:tc>
          <w:tcPr>
            <w:tcW w:w="851" w:type="dxa"/>
            <w:vAlign w:val="center"/>
          </w:tcPr>
          <w:p w14:paraId="6E45BD8A" w14:textId="77777777" w:rsidR="004502A0" w:rsidRDefault="004502A0">
            <w:pPr>
              <w:jc w:val="center"/>
              <w:rPr>
                <w:sz w:val="20"/>
                <w:szCs w:val="20"/>
              </w:rPr>
            </w:pPr>
          </w:p>
        </w:tc>
        <w:tc>
          <w:tcPr>
            <w:tcW w:w="850" w:type="dxa"/>
            <w:vAlign w:val="center"/>
          </w:tcPr>
          <w:p w14:paraId="04853F23" w14:textId="77777777" w:rsidR="004502A0" w:rsidRDefault="004502A0">
            <w:pPr>
              <w:jc w:val="center"/>
              <w:rPr>
                <w:sz w:val="20"/>
                <w:szCs w:val="20"/>
              </w:rPr>
            </w:pPr>
          </w:p>
        </w:tc>
        <w:tc>
          <w:tcPr>
            <w:tcW w:w="851" w:type="dxa"/>
            <w:vAlign w:val="center"/>
          </w:tcPr>
          <w:p w14:paraId="06D3D9B1" w14:textId="77777777" w:rsidR="004502A0" w:rsidRDefault="008A6C58">
            <w:pPr>
              <w:jc w:val="center"/>
              <w:rPr>
                <w:sz w:val="20"/>
                <w:szCs w:val="20"/>
              </w:rPr>
            </w:pPr>
            <w:r>
              <w:rPr>
                <w:sz w:val="20"/>
                <w:szCs w:val="20"/>
              </w:rPr>
              <w:t>Ap.</w:t>
            </w:r>
          </w:p>
        </w:tc>
        <w:tc>
          <w:tcPr>
            <w:tcW w:w="865" w:type="dxa"/>
            <w:vAlign w:val="center"/>
          </w:tcPr>
          <w:p w14:paraId="085302B7" w14:textId="77777777" w:rsidR="004502A0" w:rsidRDefault="004502A0">
            <w:pPr>
              <w:jc w:val="center"/>
              <w:rPr>
                <w:sz w:val="20"/>
                <w:szCs w:val="20"/>
              </w:rPr>
            </w:pPr>
          </w:p>
        </w:tc>
      </w:tr>
      <w:tr w:rsidR="004502A0" w14:paraId="09041B4E" w14:textId="77777777">
        <w:tc>
          <w:tcPr>
            <w:tcW w:w="675" w:type="dxa"/>
            <w:shd w:val="clear" w:color="auto" w:fill="D9D9D9"/>
            <w:vAlign w:val="center"/>
          </w:tcPr>
          <w:p w14:paraId="402479B9" w14:textId="77777777" w:rsidR="004502A0" w:rsidRDefault="004502A0">
            <w:pPr>
              <w:numPr>
                <w:ilvl w:val="0"/>
                <w:numId w:val="13"/>
              </w:numPr>
              <w:pBdr>
                <w:top w:val="nil"/>
                <w:left w:val="nil"/>
                <w:bottom w:val="nil"/>
                <w:right w:val="nil"/>
                <w:between w:val="nil"/>
              </w:pBdr>
              <w:spacing w:line="276" w:lineRule="auto"/>
              <w:ind w:left="142" w:hanging="142"/>
              <w:jc w:val="center"/>
              <w:rPr>
                <w:color w:val="000000"/>
                <w:sz w:val="20"/>
                <w:szCs w:val="20"/>
              </w:rPr>
            </w:pPr>
          </w:p>
        </w:tc>
        <w:tc>
          <w:tcPr>
            <w:tcW w:w="4962" w:type="dxa"/>
            <w:vAlign w:val="center"/>
          </w:tcPr>
          <w:p w14:paraId="525E8CD7" w14:textId="77777777" w:rsidR="004502A0" w:rsidRDefault="008A6C58">
            <w:pPr>
              <w:rPr>
                <w:sz w:val="20"/>
                <w:szCs w:val="20"/>
              </w:rPr>
            </w:pPr>
            <w:r>
              <w:rPr>
                <w:sz w:val="20"/>
                <w:szCs w:val="20"/>
              </w:rPr>
              <w:t>Secretariat</w:t>
            </w:r>
          </w:p>
        </w:tc>
        <w:tc>
          <w:tcPr>
            <w:tcW w:w="850" w:type="dxa"/>
            <w:vAlign w:val="center"/>
          </w:tcPr>
          <w:p w14:paraId="104DFDC2" w14:textId="77777777" w:rsidR="004502A0" w:rsidRDefault="004502A0">
            <w:pPr>
              <w:jc w:val="center"/>
              <w:rPr>
                <w:sz w:val="20"/>
                <w:szCs w:val="20"/>
              </w:rPr>
            </w:pPr>
          </w:p>
        </w:tc>
        <w:tc>
          <w:tcPr>
            <w:tcW w:w="851" w:type="dxa"/>
            <w:vAlign w:val="center"/>
          </w:tcPr>
          <w:p w14:paraId="1B0CB34D" w14:textId="77777777" w:rsidR="004502A0" w:rsidRDefault="004502A0">
            <w:pPr>
              <w:jc w:val="center"/>
              <w:rPr>
                <w:sz w:val="20"/>
                <w:szCs w:val="20"/>
              </w:rPr>
            </w:pPr>
          </w:p>
        </w:tc>
        <w:tc>
          <w:tcPr>
            <w:tcW w:w="850" w:type="dxa"/>
            <w:vAlign w:val="center"/>
          </w:tcPr>
          <w:p w14:paraId="514750D0" w14:textId="77777777" w:rsidR="004502A0" w:rsidRDefault="004502A0">
            <w:pPr>
              <w:jc w:val="center"/>
              <w:rPr>
                <w:sz w:val="20"/>
                <w:szCs w:val="20"/>
              </w:rPr>
            </w:pPr>
          </w:p>
        </w:tc>
        <w:tc>
          <w:tcPr>
            <w:tcW w:w="851" w:type="dxa"/>
            <w:vAlign w:val="center"/>
          </w:tcPr>
          <w:p w14:paraId="37F40C1C" w14:textId="77777777" w:rsidR="004502A0" w:rsidRDefault="004502A0">
            <w:pPr>
              <w:jc w:val="center"/>
              <w:rPr>
                <w:sz w:val="20"/>
                <w:szCs w:val="20"/>
              </w:rPr>
            </w:pPr>
          </w:p>
        </w:tc>
        <w:tc>
          <w:tcPr>
            <w:tcW w:w="865" w:type="dxa"/>
            <w:vAlign w:val="center"/>
          </w:tcPr>
          <w:p w14:paraId="28817221" w14:textId="77777777" w:rsidR="004502A0" w:rsidRDefault="008A6C58">
            <w:pPr>
              <w:jc w:val="center"/>
              <w:rPr>
                <w:sz w:val="20"/>
                <w:szCs w:val="20"/>
              </w:rPr>
            </w:pPr>
            <w:r>
              <w:rPr>
                <w:sz w:val="20"/>
                <w:szCs w:val="20"/>
              </w:rPr>
              <w:t>Ah.</w:t>
            </w:r>
          </w:p>
        </w:tc>
      </w:tr>
    </w:tbl>
    <w:p w14:paraId="7D984577" w14:textId="77777777" w:rsidR="004502A0" w:rsidRDefault="004502A0">
      <w:pPr>
        <w:tabs>
          <w:tab w:val="left" w:pos="440"/>
        </w:tabs>
        <w:ind w:left="360"/>
        <w:jc w:val="both"/>
        <w:rPr>
          <w:b/>
          <w:sz w:val="20"/>
          <w:szCs w:val="20"/>
        </w:rPr>
      </w:pPr>
    </w:p>
    <w:p w14:paraId="55ADE708" w14:textId="77777777" w:rsidR="004502A0" w:rsidRDefault="008A6C58">
      <w:pPr>
        <w:tabs>
          <w:tab w:val="left" w:pos="440"/>
        </w:tabs>
        <w:ind w:left="360"/>
        <w:jc w:val="both"/>
        <w:rPr>
          <w:b/>
          <w:sz w:val="20"/>
          <w:szCs w:val="20"/>
        </w:rPr>
      </w:pPr>
      <w:r>
        <w:rPr>
          <w:b/>
          <w:sz w:val="20"/>
          <w:szCs w:val="20"/>
        </w:rPr>
        <w:t>10.Anexe, înregistrări, arhivări</w:t>
      </w:r>
    </w:p>
    <w:p w14:paraId="0B85010A" w14:textId="77777777" w:rsidR="004502A0" w:rsidRDefault="004502A0">
      <w:pPr>
        <w:tabs>
          <w:tab w:val="left" w:pos="1590"/>
        </w:tabs>
        <w:ind w:left="360"/>
        <w:jc w:val="both"/>
        <w:rPr>
          <w:b/>
          <w:sz w:val="20"/>
          <w:szCs w:val="20"/>
        </w:rPr>
      </w:pPr>
    </w:p>
    <w:tbl>
      <w:tblPr>
        <w:tblStyle w:val="a9"/>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38"/>
        <w:gridCol w:w="4016"/>
        <w:gridCol w:w="1067"/>
        <w:gridCol w:w="1770"/>
        <w:gridCol w:w="1882"/>
      </w:tblGrid>
      <w:tr w:rsidR="004502A0" w14:paraId="5D627D33" w14:textId="77777777">
        <w:tc>
          <w:tcPr>
            <w:tcW w:w="1438" w:type="dxa"/>
            <w:shd w:val="clear" w:color="auto" w:fill="D9D9D9"/>
            <w:vAlign w:val="center"/>
          </w:tcPr>
          <w:p w14:paraId="08859C07" w14:textId="77777777" w:rsidR="004502A0" w:rsidRDefault="008A6C58">
            <w:pPr>
              <w:jc w:val="center"/>
              <w:rPr>
                <w:b/>
                <w:sz w:val="20"/>
                <w:szCs w:val="20"/>
              </w:rPr>
            </w:pPr>
            <w:r>
              <w:rPr>
                <w:b/>
                <w:sz w:val="20"/>
                <w:szCs w:val="20"/>
              </w:rPr>
              <w:t>Cod formular</w:t>
            </w:r>
          </w:p>
        </w:tc>
        <w:tc>
          <w:tcPr>
            <w:tcW w:w="4016" w:type="dxa"/>
            <w:shd w:val="clear" w:color="auto" w:fill="D9D9D9"/>
            <w:vAlign w:val="center"/>
          </w:tcPr>
          <w:p w14:paraId="08BF5F49" w14:textId="77777777" w:rsidR="004502A0" w:rsidRDefault="008A6C58">
            <w:pPr>
              <w:jc w:val="center"/>
              <w:rPr>
                <w:b/>
                <w:sz w:val="20"/>
                <w:szCs w:val="20"/>
              </w:rPr>
            </w:pPr>
            <w:r>
              <w:rPr>
                <w:b/>
                <w:sz w:val="20"/>
                <w:szCs w:val="20"/>
              </w:rPr>
              <w:t>Denumire formular</w:t>
            </w:r>
          </w:p>
        </w:tc>
        <w:tc>
          <w:tcPr>
            <w:tcW w:w="1067" w:type="dxa"/>
            <w:shd w:val="clear" w:color="auto" w:fill="D9D9D9"/>
            <w:vAlign w:val="center"/>
          </w:tcPr>
          <w:p w14:paraId="30B7237A" w14:textId="77777777" w:rsidR="004502A0" w:rsidRDefault="008A6C58">
            <w:pPr>
              <w:jc w:val="center"/>
              <w:rPr>
                <w:b/>
                <w:sz w:val="20"/>
                <w:szCs w:val="20"/>
              </w:rPr>
            </w:pPr>
            <w:r>
              <w:rPr>
                <w:b/>
                <w:sz w:val="20"/>
                <w:szCs w:val="20"/>
              </w:rPr>
              <w:t>Nr. pagini</w:t>
            </w:r>
          </w:p>
        </w:tc>
        <w:tc>
          <w:tcPr>
            <w:tcW w:w="1770" w:type="dxa"/>
            <w:shd w:val="clear" w:color="auto" w:fill="D9D9D9"/>
            <w:vAlign w:val="center"/>
          </w:tcPr>
          <w:p w14:paraId="7CD8BC62" w14:textId="77777777" w:rsidR="004502A0" w:rsidRDefault="008A6C58">
            <w:pPr>
              <w:jc w:val="center"/>
              <w:rPr>
                <w:b/>
                <w:sz w:val="20"/>
                <w:szCs w:val="20"/>
              </w:rPr>
            </w:pPr>
            <w:r>
              <w:rPr>
                <w:b/>
                <w:sz w:val="20"/>
                <w:szCs w:val="20"/>
              </w:rPr>
              <w:t>Locul arhivării</w:t>
            </w:r>
          </w:p>
        </w:tc>
        <w:tc>
          <w:tcPr>
            <w:tcW w:w="1882" w:type="dxa"/>
            <w:shd w:val="clear" w:color="auto" w:fill="D9D9D9"/>
            <w:vAlign w:val="center"/>
          </w:tcPr>
          <w:p w14:paraId="21BFFD3B" w14:textId="77777777" w:rsidR="004502A0" w:rsidRDefault="008A6C58">
            <w:pPr>
              <w:jc w:val="center"/>
              <w:rPr>
                <w:b/>
                <w:sz w:val="20"/>
                <w:szCs w:val="20"/>
              </w:rPr>
            </w:pPr>
            <w:r>
              <w:rPr>
                <w:b/>
                <w:sz w:val="20"/>
                <w:szCs w:val="20"/>
              </w:rPr>
              <w:t>Durata păstrării</w:t>
            </w:r>
          </w:p>
        </w:tc>
      </w:tr>
      <w:tr w:rsidR="004502A0" w14:paraId="4AB7BD4D" w14:textId="77777777">
        <w:tc>
          <w:tcPr>
            <w:tcW w:w="1438" w:type="dxa"/>
            <w:shd w:val="clear" w:color="auto" w:fill="D9D9D9"/>
            <w:vAlign w:val="center"/>
          </w:tcPr>
          <w:p w14:paraId="2669F348" w14:textId="341A0A7C" w:rsidR="004502A0" w:rsidRDefault="004502A0">
            <w:pPr>
              <w:jc w:val="center"/>
              <w:rPr>
                <w:b/>
                <w:sz w:val="20"/>
                <w:szCs w:val="20"/>
              </w:rPr>
            </w:pPr>
          </w:p>
        </w:tc>
        <w:tc>
          <w:tcPr>
            <w:tcW w:w="4016" w:type="dxa"/>
            <w:vAlign w:val="center"/>
          </w:tcPr>
          <w:p w14:paraId="49A6DE42" w14:textId="77777777" w:rsidR="004502A0" w:rsidRDefault="008A6C58">
            <w:pPr>
              <w:jc w:val="both"/>
              <w:rPr>
                <w:sz w:val="20"/>
                <w:szCs w:val="20"/>
              </w:rPr>
            </w:pPr>
            <w:r>
              <w:rPr>
                <w:sz w:val="20"/>
                <w:szCs w:val="20"/>
              </w:rPr>
              <w:t>Cerere - tip de înscriere</w:t>
            </w:r>
          </w:p>
        </w:tc>
        <w:tc>
          <w:tcPr>
            <w:tcW w:w="1067" w:type="dxa"/>
            <w:vAlign w:val="center"/>
          </w:tcPr>
          <w:p w14:paraId="21A9604C" w14:textId="77777777" w:rsidR="004502A0" w:rsidRDefault="008A6C58">
            <w:pPr>
              <w:jc w:val="center"/>
              <w:rPr>
                <w:b/>
                <w:sz w:val="20"/>
                <w:szCs w:val="20"/>
              </w:rPr>
            </w:pPr>
            <w:r>
              <w:rPr>
                <w:b/>
                <w:sz w:val="20"/>
                <w:szCs w:val="20"/>
              </w:rPr>
              <w:t>1</w:t>
            </w:r>
          </w:p>
        </w:tc>
        <w:tc>
          <w:tcPr>
            <w:tcW w:w="1770" w:type="dxa"/>
            <w:vAlign w:val="center"/>
          </w:tcPr>
          <w:p w14:paraId="79E000AC" w14:textId="77777777" w:rsidR="004502A0" w:rsidRDefault="008A6C58">
            <w:pPr>
              <w:jc w:val="center"/>
              <w:rPr>
                <w:b/>
                <w:sz w:val="20"/>
                <w:szCs w:val="20"/>
              </w:rPr>
            </w:pPr>
            <w:r>
              <w:rPr>
                <w:sz w:val="20"/>
                <w:szCs w:val="20"/>
              </w:rPr>
              <w:t>Biroul inspectorului școlar pentru învățământ primar</w:t>
            </w:r>
          </w:p>
        </w:tc>
        <w:tc>
          <w:tcPr>
            <w:tcW w:w="1882" w:type="dxa"/>
            <w:vAlign w:val="center"/>
          </w:tcPr>
          <w:p w14:paraId="2186C81D" w14:textId="77777777" w:rsidR="004502A0" w:rsidRDefault="008A6C58">
            <w:pPr>
              <w:jc w:val="center"/>
              <w:rPr>
                <w:b/>
                <w:sz w:val="20"/>
                <w:szCs w:val="20"/>
              </w:rPr>
            </w:pPr>
            <w:r>
              <w:rPr>
                <w:sz w:val="20"/>
                <w:szCs w:val="20"/>
              </w:rPr>
              <w:t>Conform legislației în vigoare</w:t>
            </w:r>
          </w:p>
        </w:tc>
      </w:tr>
    </w:tbl>
    <w:p w14:paraId="05E618BB" w14:textId="77777777" w:rsidR="004502A0" w:rsidRDefault="004502A0">
      <w:pPr>
        <w:spacing w:line="360" w:lineRule="auto"/>
        <w:jc w:val="both"/>
        <w:rPr>
          <w:b/>
          <w:sz w:val="20"/>
          <w:szCs w:val="20"/>
        </w:rPr>
      </w:pPr>
    </w:p>
    <w:p w14:paraId="674F64AB" w14:textId="77777777" w:rsidR="004502A0" w:rsidRDefault="008A6C58">
      <w:pPr>
        <w:spacing w:line="360" w:lineRule="auto"/>
        <w:jc w:val="both"/>
        <w:rPr>
          <w:b/>
          <w:sz w:val="20"/>
          <w:szCs w:val="20"/>
        </w:rPr>
      </w:pPr>
      <w:r>
        <w:rPr>
          <w:b/>
          <w:sz w:val="20"/>
          <w:szCs w:val="20"/>
        </w:rPr>
        <w:t>11. Cuprins</w:t>
      </w:r>
    </w:p>
    <w:tbl>
      <w:tblPr>
        <w:tblStyle w:val="aa"/>
        <w:tblW w:w="997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05"/>
        <w:gridCol w:w="7015"/>
        <w:gridCol w:w="1650"/>
      </w:tblGrid>
      <w:tr w:rsidR="004502A0" w14:paraId="41A4FF90" w14:textId="77777777">
        <w:trPr>
          <w:jc w:val="center"/>
        </w:trPr>
        <w:tc>
          <w:tcPr>
            <w:tcW w:w="130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BD5F0CD" w14:textId="77777777" w:rsidR="004502A0" w:rsidRDefault="008A6C58">
            <w:pPr>
              <w:jc w:val="center"/>
              <w:rPr>
                <w:b/>
                <w:sz w:val="20"/>
                <w:szCs w:val="20"/>
              </w:rPr>
            </w:pPr>
            <w:r>
              <w:rPr>
                <w:b/>
                <w:sz w:val="20"/>
                <w:szCs w:val="20"/>
              </w:rPr>
              <w:t xml:space="preserve">Numărul componentei în cadrul procedurii </w:t>
            </w:r>
            <w:proofErr w:type="spellStart"/>
            <w:r>
              <w:rPr>
                <w:b/>
                <w:sz w:val="20"/>
                <w:szCs w:val="20"/>
              </w:rPr>
              <w:t>operaţionale</w:t>
            </w:r>
            <w:proofErr w:type="spellEnd"/>
          </w:p>
        </w:tc>
        <w:tc>
          <w:tcPr>
            <w:tcW w:w="70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983CBE8" w14:textId="77777777" w:rsidR="004502A0" w:rsidRDefault="008A6C58">
            <w:pPr>
              <w:jc w:val="center"/>
              <w:rPr>
                <w:b/>
                <w:sz w:val="20"/>
                <w:szCs w:val="20"/>
              </w:rPr>
            </w:pPr>
            <w:r>
              <w:rPr>
                <w:b/>
                <w:sz w:val="20"/>
                <w:szCs w:val="20"/>
              </w:rPr>
              <w:t>Denumirea componentei</w:t>
            </w:r>
          </w:p>
        </w:tc>
        <w:tc>
          <w:tcPr>
            <w:tcW w:w="165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0323842" w14:textId="77777777" w:rsidR="004502A0" w:rsidRDefault="008A6C58">
            <w:pPr>
              <w:jc w:val="center"/>
              <w:rPr>
                <w:b/>
                <w:sz w:val="20"/>
                <w:szCs w:val="20"/>
              </w:rPr>
            </w:pPr>
            <w:r>
              <w:rPr>
                <w:b/>
                <w:sz w:val="20"/>
                <w:szCs w:val="20"/>
              </w:rPr>
              <w:t>Pagina</w:t>
            </w:r>
          </w:p>
        </w:tc>
      </w:tr>
      <w:tr w:rsidR="004502A0" w14:paraId="2DE858BD" w14:textId="77777777">
        <w:trPr>
          <w:jc w:val="center"/>
        </w:trPr>
        <w:tc>
          <w:tcPr>
            <w:tcW w:w="1305" w:type="dxa"/>
            <w:tcBorders>
              <w:top w:val="single" w:sz="4" w:space="0" w:color="000000"/>
              <w:left w:val="single" w:sz="4" w:space="0" w:color="000000"/>
              <w:bottom w:val="single" w:sz="4" w:space="0" w:color="000000"/>
              <w:right w:val="single" w:sz="4" w:space="0" w:color="000000"/>
            </w:tcBorders>
            <w:shd w:val="clear" w:color="auto" w:fill="D9D9D9"/>
          </w:tcPr>
          <w:p w14:paraId="71ED0B01" w14:textId="77777777" w:rsidR="004502A0" w:rsidRDefault="004502A0">
            <w:pPr>
              <w:numPr>
                <w:ilvl w:val="0"/>
                <w:numId w:val="9"/>
              </w:numPr>
              <w:pBdr>
                <w:top w:val="nil"/>
                <w:left w:val="nil"/>
                <w:bottom w:val="nil"/>
                <w:right w:val="nil"/>
                <w:between w:val="nil"/>
              </w:pBdr>
              <w:spacing w:line="276" w:lineRule="auto"/>
              <w:rPr>
                <w:color w:val="000000"/>
                <w:sz w:val="20"/>
                <w:szCs w:val="20"/>
              </w:rPr>
            </w:pPr>
          </w:p>
        </w:tc>
        <w:tc>
          <w:tcPr>
            <w:tcW w:w="7015" w:type="dxa"/>
            <w:tcBorders>
              <w:top w:val="single" w:sz="4" w:space="0" w:color="000000"/>
              <w:left w:val="single" w:sz="4" w:space="0" w:color="000000"/>
              <w:bottom w:val="single" w:sz="4" w:space="0" w:color="000000"/>
              <w:right w:val="single" w:sz="4" w:space="0" w:color="000000"/>
            </w:tcBorders>
          </w:tcPr>
          <w:p w14:paraId="2DCC2172" w14:textId="77777777" w:rsidR="004502A0" w:rsidRDefault="008A6C58">
            <w:pPr>
              <w:shd w:val="clear" w:color="auto" w:fill="FFFFFF"/>
              <w:rPr>
                <w:sz w:val="20"/>
                <w:szCs w:val="20"/>
              </w:rPr>
            </w:pPr>
            <w:r>
              <w:rPr>
                <w:sz w:val="20"/>
                <w:szCs w:val="20"/>
              </w:rPr>
              <w:t xml:space="preserve">Lista responsabililor cu elaborarea, verificarea </w:t>
            </w:r>
            <w:proofErr w:type="spellStart"/>
            <w:r>
              <w:rPr>
                <w:sz w:val="20"/>
                <w:szCs w:val="20"/>
              </w:rPr>
              <w:t>şi</w:t>
            </w:r>
            <w:proofErr w:type="spellEnd"/>
            <w:r>
              <w:rPr>
                <w:sz w:val="20"/>
                <w:szCs w:val="20"/>
              </w:rPr>
              <w:t xml:space="preserve"> aprobarea </w:t>
            </w:r>
            <w:proofErr w:type="spellStart"/>
            <w:r>
              <w:rPr>
                <w:sz w:val="20"/>
                <w:szCs w:val="20"/>
              </w:rPr>
              <w:t>ediţiei</w:t>
            </w:r>
            <w:proofErr w:type="spellEnd"/>
            <w:r>
              <w:rPr>
                <w:sz w:val="20"/>
                <w:szCs w:val="20"/>
              </w:rPr>
              <w:t xml:space="preserve"> sau, după caz, a reviziei în cadrul </w:t>
            </w:r>
            <w:proofErr w:type="spellStart"/>
            <w:r>
              <w:rPr>
                <w:sz w:val="20"/>
                <w:szCs w:val="20"/>
              </w:rPr>
              <w:t>ediţiei</w:t>
            </w:r>
            <w:proofErr w:type="spellEnd"/>
            <w:r>
              <w:rPr>
                <w:sz w:val="20"/>
                <w:szCs w:val="20"/>
              </w:rPr>
              <w:t xml:space="preserve"> procedurii </w:t>
            </w:r>
            <w:proofErr w:type="spellStart"/>
            <w:r>
              <w:rPr>
                <w:sz w:val="20"/>
                <w:szCs w:val="20"/>
              </w:rPr>
              <w:t>operationale</w:t>
            </w:r>
            <w:proofErr w:type="spellEnd"/>
          </w:p>
        </w:tc>
        <w:tc>
          <w:tcPr>
            <w:tcW w:w="1650" w:type="dxa"/>
            <w:tcBorders>
              <w:top w:val="single" w:sz="4" w:space="0" w:color="000000"/>
              <w:left w:val="single" w:sz="4" w:space="0" w:color="000000"/>
              <w:bottom w:val="single" w:sz="4" w:space="0" w:color="000000"/>
              <w:right w:val="single" w:sz="4" w:space="0" w:color="000000"/>
            </w:tcBorders>
          </w:tcPr>
          <w:p w14:paraId="0B2BE477" w14:textId="77777777" w:rsidR="004502A0" w:rsidRDefault="008A6C58">
            <w:pPr>
              <w:jc w:val="center"/>
              <w:rPr>
                <w:sz w:val="20"/>
                <w:szCs w:val="20"/>
              </w:rPr>
            </w:pPr>
            <w:r>
              <w:rPr>
                <w:sz w:val="20"/>
                <w:szCs w:val="20"/>
              </w:rPr>
              <w:t xml:space="preserve">1 </w:t>
            </w:r>
          </w:p>
        </w:tc>
      </w:tr>
      <w:tr w:rsidR="004502A0" w14:paraId="22283AEA" w14:textId="77777777">
        <w:trPr>
          <w:jc w:val="center"/>
        </w:trPr>
        <w:tc>
          <w:tcPr>
            <w:tcW w:w="1305" w:type="dxa"/>
            <w:tcBorders>
              <w:top w:val="single" w:sz="4" w:space="0" w:color="000000"/>
              <w:left w:val="single" w:sz="4" w:space="0" w:color="000000"/>
              <w:bottom w:val="single" w:sz="4" w:space="0" w:color="000000"/>
              <w:right w:val="single" w:sz="4" w:space="0" w:color="000000"/>
            </w:tcBorders>
            <w:shd w:val="clear" w:color="auto" w:fill="D9D9D9"/>
          </w:tcPr>
          <w:p w14:paraId="45A10448" w14:textId="77777777" w:rsidR="004502A0" w:rsidRDefault="004502A0">
            <w:pPr>
              <w:numPr>
                <w:ilvl w:val="0"/>
                <w:numId w:val="9"/>
              </w:numPr>
              <w:pBdr>
                <w:top w:val="nil"/>
                <w:left w:val="nil"/>
                <w:bottom w:val="nil"/>
                <w:right w:val="nil"/>
                <w:between w:val="nil"/>
              </w:pBdr>
              <w:spacing w:line="276" w:lineRule="auto"/>
              <w:rPr>
                <w:color w:val="000000"/>
                <w:sz w:val="20"/>
                <w:szCs w:val="20"/>
              </w:rPr>
            </w:pPr>
          </w:p>
        </w:tc>
        <w:tc>
          <w:tcPr>
            <w:tcW w:w="7015" w:type="dxa"/>
            <w:tcBorders>
              <w:top w:val="single" w:sz="4" w:space="0" w:color="000000"/>
              <w:left w:val="single" w:sz="4" w:space="0" w:color="000000"/>
              <w:bottom w:val="single" w:sz="4" w:space="0" w:color="000000"/>
              <w:right w:val="single" w:sz="4" w:space="0" w:color="000000"/>
            </w:tcBorders>
          </w:tcPr>
          <w:p w14:paraId="4D2E0BC8" w14:textId="77777777" w:rsidR="004502A0" w:rsidRDefault="008A6C58">
            <w:pPr>
              <w:jc w:val="both"/>
              <w:rPr>
                <w:sz w:val="20"/>
                <w:szCs w:val="20"/>
              </w:rPr>
            </w:pPr>
            <w:proofErr w:type="spellStart"/>
            <w:r>
              <w:rPr>
                <w:sz w:val="20"/>
                <w:szCs w:val="20"/>
              </w:rPr>
              <w:t>Situaţia</w:t>
            </w:r>
            <w:proofErr w:type="spellEnd"/>
            <w:r>
              <w:rPr>
                <w:sz w:val="20"/>
                <w:szCs w:val="20"/>
              </w:rPr>
              <w:t xml:space="preserve"> </w:t>
            </w:r>
            <w:proofErr w:type="spellStart"/>
            <w:r>
              <w:rPr>
                <w:sz w:val="20"/>
                <w:szCs w:val="20"/>
              </w:rPr>
              <w:t>ediţiilor</w:t>
            </w:r>
            <w:proofErr w:type="spellEnd"/>
            <w:r>
              <w:rPr>
                <w:sz w:val="20"/>
                <w:szCs w:val="20"/>
              </w:rPr>
              <w:t xml:space="preserve"> </w:t>
            </w:r>
            <w:proofErr w:type="spellStart"/>
            <w:r>
              <w:rPr>
                <w:sz w:val="20"/>
                <w:szCs w:val="20"/>
              </w:rPr>
              <w:t>şi</w:t>
            </w:r>
            <w:proofErr w:type="spellEnd"/>
            <w:r>
              <w:rPr>
                <w:sz w:val="20"/>
                <w:szCs w:val="20"/>
              </w:rPr>
              <w:t xml:space="preserve"> a reviziilor în cadrul </w:t>
            </w:r>
            <w:proofErr w:type="spellStart"/>
            <w:r>
              <w:rPr>
                <w:sz w:val="20"/>
                <w:szCs w:val="20"/>
              </w:rPr>
              <w:t>ediţiilor</w:t>
            </w:r>
            <w:proofErr w:type="spellEnd"/>
            <w:r>
              <w:rPr>
                <w:sz w:val="20"/>
                <w:szCs w:val="20"/>
              </w:rPr>
              <w:t xml:space="preserve"> procedurii </w:t>
            </w:r>
            <w:proofErr w:type="spellStart"/>
            <w:r>
              <w:rPr>
                <w:sz w:val="20"/>
                <w:szCs w:val="20"/>
              </w:rPr>
              <w:t>operaţionale</w:t>
            </w:r>
            <w:proofErr w:type="spellEnd"/>
          </w:p>
        </w:tc>
        <w:tc>
          <w:tcPr>
            <w:tcW w:w="1650" w:type="dxa"/>
            <w:tcBorders>
              <w:top w:val="single" w:sz="4" w:space="0" w:color="000000"/>
              <w:left w:val="single" w:sz="4" w:space="0" w:color="000000"/>
              <w:bottom w:val="single" w:sz="4" w:space="0" w:color="000000"/>
              <w:right w:val="single" w:sz="4" w:space="0" w:color="000000"/>
            </w:tcBorders>
          </w:tcPr>
          <w:p w14:paraId="7A86D863" w14:textId="77777777" w:rsidR="004502A0" w:rsidRDefault="008A6C58">
            <w:pPr>
              <w:jc w:val="center"/>
              <w:rPr>
                <w:sz w:val="20"/>
                <w:szCs w:val="20"/>
              </w:rPr>
            </w:pPr>
            <w:r>
              <w:rPr>
                <w:sz w:val="20"/>
                <w:szCs w:val="20"/>
              </w:rPr>
              <w:t>1</w:t>
            </w:r>
          </w:p>
        </w:tc>
      </w:tr>
      <w:tr w:rsidR="004502A0" w14:paraId="7CB5971D" w14:textId="77777777">
        <w:trPr>
          <w:jc w:val="center"/>
        </w:trPr>
        <w:tc>
          <w:tcPr>
            <w:tcW w:w="1305" w:type="dxa"/>
            <w:tcBorders>
              <w:top w:val="single" w:sz="4" w:space="0" w:color="000000"/>
              <w:left w:val="single" w:sz="4" w:space="0" w:color="000000"/>
              <w:bottom w:val="single" w:sz="4" w:space="0" w:color="000000"/>
              <w:right w:val="single" w:sz="4" w:space="0" w:color="000000"/>
            </w:tcBorders>
            <w:shd w:val="clear" w:color="auto" w:fill="D9D9D9"/>
          </w:tcPr>
          <w:p w14:paraId="7C68DAAD" w14:textId="77777777" w:rsidR="004502A0" w:rsidRDefault="004502A0">
            <w:pPr>
              <w:numPr>
                <w:ilvl w:val="0"/>
                <w:numId w:val="9"/>
              </w:numPr>
              <w:pBdr>
                <w:top w:val="nil"/>
                <w:left w:val="nil"/>
                <w:bottom w:val="nil"/>
                <w:right w:val="nil"/>
                <w:between w:val="nil"/>
              </w:pBdr>
              <w:spacing w:line="276" w:lineRule="auto"/>
              <w:rPr>
                <w:color w:val="000000"/>
                <w:sz w:val="20"/>
                <w:szCs w:val="20"/>
              </w:rPr>
            </w:pPr>
          </w:p>
        </w:tc>
        <w:tc>
          <w:tcPr>
            <w:tcW w:w="7015" w:type="dxa"/>
            <w:tcBorders>
              <w:top w:val="single" w:sz="4" w:space="0" w:color="000000"/>
              <w:left w:val="single" w:sz="4" w:space="0" w:color="000000"/>
              <w:bottom w:val="single" w:sz="4" w:space="0" w:color="000000"/>
              <w:right w:val="single" w:sz="4" w:space="0" w:color="000000"/>
            </w:tcBorders>
          </w:tcPr>
          <w:p w14:paraId="5D9A1D7A" w14:textId="77777777" w:rsidR="004502A0" w:rsidRDefault="008A6C58">
            <w:pPr>
              <w:jc w:val="both"/>
              <w:rPr>
                <w:sz w:val="20"/>
                <w:szCs w:val="20"/>
              </w:rPr>
            </w:pPr>
            <w:r>
              <w:rPr>
                <w:sz w:val="20"/>
                <w:szCs w:val="20"/>
              </w:rPr>
              <w:t xml:space="preserve">Lista cuprinzând persoanele la care se difuzează </w:t>
            </w:r>
            <w:proofErr w:type="spellStart"/>
            <w:r>
              <w:rPr>
                <w:sz w:val="20"/>
                <w:szCs w:val="20"/>
              </w:rPr>
              <w:t>ediţia</w:t>
            </w:r>
            <w:proofErr w:type="spellEnd"/>
            <w:r>
              <w:rPr>
                <w:sz w:val="20"/>
                <w:szCs w:val="20"/>
              </w:rPr>
              <w:t xml:space="preserve"> sau, după caz, revizia din cadrul </w:t>
            </w:r>
            <w:proofErr w:type="spellStart"/>
            <w:r>
              <w:rPr>
                <w:sz w:val="20"/>
                <w:szCs w:val="20"/>
              </w:rPr>
              <w:t>ediţiei</w:t>
            </w:r>
            <w:proofErr w:type="spellEnd"/>
            <w:r>
              <w:rPr>
                <w:sz w:val="20"/>
                <w:szCs w:val="20"/>
              </w:rPr>
              <w:t xml:space="preserve"> procedurii </w:t>
            </w:r>
            <w:proofErr w:type="spellStart"/>
            <w:r>
              <w:rPr>
                <w:sz w:val="20"/>
                <w:szCs w:val="20"/>
              </w:rPr>
              <w:t>operaţionale</w:t>
            </w:r>
            <w:proofErr w:type="spellEnd"/>
          </w:p>
        </w:tc>
        <w:tc>
          <w:tcPr>
            <w:tcW w:w="1650" w:type="dxa"/>
            <w:tcBorders>
              <w:top w:val="single" w:sz="4" w:space="0" w:color="000000"/>
              <w:left w:val="single" w:sz="4" w:space="0" w:color="000000"/>
              <w:bottom w:val="single" w:sz="4" w:space="0" w:color="000000"/>
              <w:right w:val="single" w:sz="4" w:space="0" w:color="000000"/>
            </w:tcBorders>
          </w:tcPr>
          <w:p w14:paraId="7C69AA42" w14:textId="77777777" w:rsidR="004502A0" w:rsidRDefault="008A6C58">
            <w:pPr>
              <w:jc w:val="center"/>
              <w:rPr>
                <w:sz w:val="20"/>
                <w:szCs w:val="20"/>
              </w:rPr>
            </w:pPr>
            <w:r>
              <w:rPr>
                <w:sz w:val="20"/>
                <w:szCs w:val="20"/>
              </w:rPr>
              <w:t>2</w:t>
            </w:r>
          </w:p>
        </w:tc>
      </w:tr>
      <w:tr w:rsidR="004502A0" w14:paraId="73D36D61" w14:textId="77777777">
        <w:trPr>
          <w:jc w:val="center"/>
        </w:trPr>
        <w:tc>
          <w:tcPr>
            <w:tcW w:w="1305" w:type="dxa"/>
            <w:tcBorders>
              <w:top w:val="single" w:sz="4" w:space="0" w:color="000000"/>
              <w:left w:val="single" w:sz="4" w:space="0" w:color="000000"/>
              <w:bottom w:val="single" w:sz="4" w:space="0" w:color="000000"/>
              <w:right w:val="single" w:sz="4" w:space="0" w:color="000000"/>
            </w:tcBorders>
            <w:shd w:val="clear" w:color="auto" w:fill="D9D9D9"/>
          </w:tcPr>
          <w:p w14:paraId="5D733E87" w14:textId="77777777" w:rsidR="004502A0" w:rsidRDefault="004502A0">
            <w:pPr>
              <w:numPr>
                <w:ilvl w:val="0"/>
                <w:numId w:val="9"/>
              </w:numPr>
              <w:pBdr>
                <w:top w:val="nil"/>
                <w:left w:val="nil"/>
                <w:bottom w:val="nil"/>
                <w:right w:val="nil"/>
                <w:between w:val="nil"/>
              </w:pBdr>
              <w:spacing w:line="276" w:lineRule="auto"/>
              <w:rPr>
                <w:color w:val="000000"/>
                <w:sz w:val="20"/>
                <w:szCs w:val="20"/>
              </w:rPr>
            </w:pPr>
          </w:p>
        </w:tc>
        <w:tc>
          <w:tcPr>
            <w:tcW w:w="7015" w:type="dxa"/>
            <w:tcBorders>
              <w:top w:val="single" w:sz="4" w:space="0" w:color="000000"/>
              <w:left w:val="single" w:sz="4" w:space="0" w:color="000000"/>
              <w:bottom w:val="single" w:sz="4" w:space="0" w:color="000000"/>
              <w:right w:val="single" w:sz="4" w:space="0" w:color="000000"/>
            </w:tcBorders>
          </w:tcPr>
          <w:p w14:paraId="293298C9" w14:textId="77777777" w:rsidR="004502A0" w:rsidRDefault="008A6C58">
            <w:pPr>
              <w:jc w:val="both"/>
              <w:rPr>
                <w:sz w:val="20"/>
                <w:szCs w:val="20"/>
              </w:rPr>
            </w:pPr>
            <w:r>
              <w:rPr>
                <w:sz w:val="20"/>
                <w:szCs w:val="20"/>
              </w:rPr>
              <w:t>Scopul procedurii</w:t>
            </w:r>
          </w:p>
        </w:tc>
        <w:tc>
          <w:tcPr>
            <w:tcW w:w="1650" w:type="dxa"/>
            <w:tcBorders>
              <w:top w:val="single" w:sz="4" w:space="0" w:color="000000"/>
              <w:left w:val="single" w:sz="4" w:space="0" w:color="000000"/>
              <w:bottom w:val="single" w:sz="4" w:space="0" w:color="000000"/>
              <w:right w:val="single" w:sz="4" w:space="0" w:color="000000"/>
            </w:tcBorders>
          </w:tcPr>
          <w:p w14:paraId="151C2566" w14:textId="77777777" w:rsidR="004502A0" w:rsidRDefault="008A6C58">
            <w:pPr>
              <w:jc w:val="center"/>
              <w:rPr>
                <w:sz w:val="20"/>
                <w:szCs w:val="20"/>
              </w:rPr>
            </w:pPr>
            <w:r>
              <w:rPr>
                <w:sz w:val="20"/>
                <w:szCs w:val="20"/>
              </w:rPr>
              <w:t>2</w:t>
            </w:r>
          </w:p>
        </w:tc>
      </w:tr>
      <w:tr w:rsidR="004502A0" w14:paraId="68C0C3FD" w14:textId="77777777">
        <w:trPr>
          <w:jc w:val="center"/>
        </w:trPr>
        <w:tc>
          <w:tcPr>
            <w:tcW w:w="1305" w:type="dxa"/>
            <w:tcBorders>
              <w:top w:val="single" w:sz="4" w:space="0" w:color="000000"/>
              <w:left w:val="single" w:sz="4" w:space="0" w:color="000000"/>
              <w:bottom w:val="single" w:sz="4" w:space="0" w:color="000000"/>
              <w:right w:val="single" w:sz="4" w:space="0" w:color="000000"/>
            </w:tcBorders>
            <w:shd w:val="clear" w:color="auto" w:fill="D9D9D9"/>
          </w:tcPr>
          <w:p w14:paraId="11180C57" w14:textId="77777777" w:rsidR="004502A0" w:rsidRDefault="004502A0">
            <w:pPr>
              <w:numPr>
                <w:ilvl w:val="0"/>
                <w:numId w:val="9"/>
              </w:numPr>
              <w:pBdr>
                <w:top w:val="nil"/>
                <w:left w:val="nil"/>
                <w:bottom w:val="nil"/>
                <w:right w:val="nil"/>
                <w:between w:val="nil"/>
              </w:pBdr>
              <w:spacing w:line="276" w:lineRule="auto"/>
              <w:rPr>
                <w:color w:val="000000"/>
                <w:sz w:val="20"/>
                <w:szCs w:val="20"/>
              </w:rPr>
            </w:pPr>
          </w:p>
        </w:tc>
        <w:tc>
          <w:tcPr>
            <w:tcW w:w="7015" w:type="dxa"/>
            <w:tcBorders>
              <w:top w:val="single" w:sz="4" w:space="0" w:color="000000"/>
              <w:left w:val="single" w:sz="4" w:space="0" w:color="000000"/>
              <w:bottom w:val="single" w:sz="4" w:space="0" w:color="000000"/>
              <w:right w:val="single" w:sz="4" w:space="0" w:color="000000"/>
            </w:tcBorders>
          </w:tcPr>
          <w:p w14:paraId="629E20DF" w14:textId="77777777" w:rsidR="004502A0" w:rsidRDefault="008A6C58">
            <w:pPr>
              <w:pBdr>
                <w:top w:val="nil"/>
                <w:left w:val="nil"/>
                <w:bottom w:val="nil"/>
                <w:right w:val="nil"/>
                <w:between w:val="nil"/>
              </w:pBdr>
              <w:spacing w:line="276" w:lineRule="auto"/>
              <w:rPr>
                <w:color w:val="000000"/>
                <w:sz w:val="20"/>
                <w:szCs w:val="20"/>
              </w:rPr>
            </w:pPr>
            <w:r>
              <w:rPr>
                <w:color w:val="000000"/>
                <w:sz w:val="20"/>
                <w:szCs w:val="20"/>
              </w:rPr>
              <w:t xml:space="preserve">Domeniul de aplicare </w:t>
            </w:r>
          </w:p>
        </w:tc>
        <w:tc>
          <w:tcPr>
            <w:tcW w:w="1650" w:type="dxa"/>
            <w:tcBorders>
              <w:top w:val="single" w:sz="4" w:space="0" w:color="000000"/>
              <w:left w:val="single" w:sz="4" w:space="0" w:color="000000"/>
              <w:bottom w:val="single" w:sz="4" w:space="0" w:color="000000"/>
              <w:right w:val="single" w:sz="4" w:space="0" w:color="000000"/>
            </w:tcBorders>
          </w:tcPr>
          <w:p w14:paraId="675FFED9" w14:textId="77777777" w:rsidR="004502A0" w:rsidRDefault="008A6C58">
            <w:pPr>
              <w:jc w:val="center"/>
              <w:rPr>
                <w:sz w:val="20"/>
                <w:szCs w:val="20"/>
              </w:rPr>
            </w:pPr>
            <w:r>
              <w:rPr>
                <w:sz w:val="20"/>
                <w:szCs w:val="20"/>
              </w:rPr>
              <w:t>3</w:t>
            </w:r>
          </w:p>
        </w:tc>
      </w:tr>
      <w:tr w:rsidR="004502A0" w14:paraId="05FB9B5D" w14:textId="77777777">
        <w:trPr>
          <w:jc w:val="center"/>
        </w:trPr>
        <w:tc>
          <w:tcPr>
            <w:tcW w:w="1305" w:type="dxa"/>
            <w:tcBorders>
              <w:top w:val="single" w:sz="4" w:space="0" w:color="000000"/>
              <w:left w:val="single" w:sz="4" w:space="0" w:color="000000"/>
              <w:bottom w:val="single" w:sz="4" w:space="0" w:color="000000"/>
              <w:right w:val="single" w:sz="4" w:space="0" w:color="000000"/>
            </w:tcBorders>
            <w:shd w:val="clear" w:color="auto" w:fill="D9D9D9"/>
          </w:tcPr>
          <w:p w14:paraId="462BB619" w14:textId="77777777" w:rsidR="004502A0" w:rsidRDefault="004502A0">
            <w:pPr>
              <w:numPr>
                <w:ilvl w:val="0"/>
                <w:numId w:val="9"/>
              </w:numPr>
              <w:pBdr>
                <w:top w:val="nil"/>
                <w:left w:val="nil"/>
                <w:bottom w:val="nil"/>
                <w:right w:val="nil"/>
                <w:between w:val="nil"/>
              </w:pBdr>
              <w:spacing w:line="276" w:lineRule="auto"/>
              <w:rPr>
                <w:color w:val="000000"/>
                <w:sz w:val="20"/>
                <w:szCs w:val="20"/>
              </w:rPr>
            </w:pPr>
          </w:p>
        </w:tc>
        <w:tc>
          <w:tcPr>
            <w:tcW w:w="7015" w:type="dxa"/>
            <w:tcBorders>
              <w:top w:val="single" w:sz="4" w:space="0" w:color="000000"/>
              <w:left w:val="single" w:sz="4" w:space="0" w:color="000000"/>
              <w:bottom w:val="single" w:sz="4" w:space="0" w:color="000000"/>
              <w:right w:val="single" w:sz="4" w:space="0" w:color="000000"/>
            </w:tcBorders>
          </w:tcPr>
          <w:p w14:paraId="15F5BA39" w14:textId="77777777" w:rsidR="004502A0" w:rsidRDefault="008A6C58">
            <w:pPr>
              <w:jc w:val="both"/>
              <w:rPr>
                <w:sz w:val="20"/>
                <w:szCs w:val="20"/>
              </w:rPr>
            </w:pPr>
            <w:r>
              <w:rPr>
                <w:sz w:val="20"/>
                <w:szCs w:val="20"/>
              </w:rPr>
              <w:t xml:space="preserve">Documente de </w:t>
            </w:r>
            <w:proofErr w:type="spellStart"/>
            <w:r>
              <w:rPr>
                <w:sz w:val="20"/>
                <w:szCs w:val="20"/>
              </w:rPr>
              <w:t>referinţă</w:t>
            </w:r>
            <w:proofErr w:type="spellEnd"/>
            <w:r>
              <w:rPr>
                <w:sz w:val="20"/>
                <w:szCs w:val="20"/>
              </w:rPr>
              <w:t xml:space="preserve"> (reglementări) aplicabile </w:t>
            </w:r>
            <w:proofErr w:type="spellStart"/>
            <w:r>
              <w:rPr>
                <w:sz w:val="20"/>
                <w:szCs w:val="20"/>
              </w:rPr>
              <w:t>activităţii</w:t>
            </w:r>
            <w:proofErr w:type="spellEnd"/>
            <w:r>
              <w:rPr>
                <w:sz w:val="20"/>
                <w:szCs w:val="20"/>
              </w:rPr>
              <w:t xml:space="preserve"> </w:t>
            </w:r>
            <w:proofErr w:type="spellStart"/>
            <w:r>
              <w:rPr>
                <w:sz w:val="20"/>
                <w:szCs w:val="20"/>
              </w:rPr>
              <w:t>procedurate</w:t>
            </w:r>
            <w:proofErr w:type="spellEnd"/>
          </w:p>
        </w:tc>
        <w:tc>
          <w:tcPr>
            <w:tcW w:w="1650" w:type="dxa"/>
            <w:tcBorders>
              <w:top w:val="single" w:sz="4" w:space="0" w:color="000000"/>
              <w:left w:val="single" w:sz="4" w:space="0" w:color="000000"/>
              <w:bottom w:val="single" w:sz="4" w:space="0" w:color="000000"/>
              <w:right w:val="single" w:sz="4" w:space="0" w:color="000000"/>
            </w:tcBorders>
          </w:tcPr>
          <w:p w14:paraId="0EF5C7B8" w14:textId="77777777" w:rsidR="004502A0" w:rsidRDefault="008A6C58">
            <w:pPr>
              <w:jc w:val="center"/>
              <w:rPr>
                <w:sz w:val="20"/>
                <w:szCs w:val="20"/>
              </w:rPr>
            </w:pPr>
            <w:r>
              <w:rPr>
                <w:sz w:val="20"/>
                <w:szCs w:val="20"/>
              </w:rPr>
              <w:t>4</w:t>
            </w:r>
          </w:p>
        </w:tc>
      </w:tr>
      <w:tr w:rsidR="004502A0" w14:paraId="359EAC18" w14:textId="77777777">
        <w:trPr>
          <w:jc w:val="center"/>
        </w:trPr>
        <w:tc>
          <w:tcPr>
            <w:tcW w:w="1305" w:type="dxa"/>
            <w:tcBorders>
              <w:top w:val="single" w:sz="4" w:space="0" w:color="000000"/>
              <w:left w:val="single" w:sz="4" w:space="0" w:color="000000"/>
              <w:bottom w:val="single" w:sz="4" w:space="0" w:color="000000"/>
              <w:right w:val="single" w:sz="4" w:space="0" w:color="000000"/>
            </w:tcBorders>
            <w:shd w:val="clear" w:color="auto" w:fill="D9D9D9"/>
          </w:tcPr>
          <w:p w14:paraId="2083F722" w14:textId="77777777" w:rsidR="004502A0" w:rsidRDefault="004502A0">
            <w:pPr>
              <w:numPr>
                <w:ilvl w:val="0"/>
                <w:numId w:val="9"/>
              </w:numPr>
              <w:pBdr>
                <w:top w:val="nil"/>
                <w:left w:val="nil"/>
                <w:bottom w:val="nil"/>
                <w:right w:val="nil"/>
                <w:between w:val="nil"/>
              </w:pBdr>
              <w:spacing w:line="276" w:lineRule="auto"/>
              <w:rPr>
                <w:color w:val="000000"/>
                <w:sz w:val="20"/>
                <w:szCs w:val="20"/>
              </w:rPr>
            </w:pPr>
          </w:p>
        </w:tc>
        <w:tc>
          <w:tcPr>
            <w:tcW w:w="7015" w:type="dxa"/>
            <w:tcBorders>
              <w:top w:val="single" w:sz="4" w:space="0" w:color="000000"/>
              <w:left w:val="single" w:sz="4" w:space="0" w:color="000000"/>
              <w:bottom w:val="single" w:sz="4" w:space="0" w:color="000000"/>
              <w:right w:val="single" w:sz="4" w:space="0" w:color="000000"/>
            </w:tcBorders>
          </w:tcPr>
          <w:p w14:paraId="01AC9D9C" w14:textId="77777777" w:rsidR="004502A0" w:rsidRDefault="008A6C58">
            <w:pPr>
              <w:jc w:val="both"/>
              <w:rPr>
                <w:sz w:val="20"/>
                <w:szCs w:val="20"/>
              </w:rPr>
            </w:pPr>
            <w:proofErr w:type="spellStart"/>
            <w:r>
              <w:rPr>
                <w:sz w:val="20"/>
                <w:szCs w:val="20"/>
              </w:rPr>
              <w:t>Definiţii</w:t>
            </w:r>
            <w:proofErr w:type="spellEnd"/>
            <w:r>
              <w:rPr>
                <w:sz w:val="20"/>
                <w:szCs w:val="20"/>
              </w:rPr>
              <w:t xml:space="preserve"> </w:t>
            </w:r>
            <w:proofErr w:type="spellStart"/>
            <w:r>
              <w:rPr>
                <w:sz w:val="20"/>
                <w:szCs w:val="20"/>
              </w:rPr>
              <w:t>şi</w:t>
            </w:r>
            <w:proofErr w:type="spellEnd"/>
            <w:r>
              <w:rPr>
                <w:sz w:val="20"/>
                <w:szCs w:val="20"/>
              </w:rPr>
              <w:t xml:space="preserve"> abrevieri ale termenilor </w:t>
            </w:r>
            <w:proofErr w:type="spellStart"/>
            <w:r>
              <w:rPr>
                <w:sz w:val="20"/>
                <w:szCs w:val="20"/>
              </w:rPr>
              <w:t>utilizaţi</w:t>
            </w:r>
            <w:proofErr w:type="spellEnd"/>
            <w:r>
              <w:rPr>
                <w:sz w:val="20"/>
                <w:szCs w:val="20"/>
              </w:rPr>
              <w:t xml:space="preserve"> în procedura </w:t>
            </w:r>
            <w:proofErr w:type="spellStart"/>
            <w:r>
              <w:rPr>
                <w:sz w:val="20"/>
                <w:szCs w:val="20"/>
              </w:rPr>
              <w:t>operaţională</w:t>
            </w:r>
            <w:proofErr w:type="spellEnd"/>
          </w:p>
        </w:tc>
        <w:tc>
          <w:tcPr>
            <w:tcW w:w="1650" w:type="dxa"/>
            <w:tcBorders>
              <w:top w:val="single" w:sz="4" w:space="0" w:color="000000"/>
              <w:left w:val="single" w:sz="4" w:space="0" w:color="000000"/>
              <w:bottom w:val="single" w:sz="4" w:space="0" w:color="000000"/>
              <w:right w:val="single" w:sz="4" w:space="0" w:color="000000"/>
            </w:tcBorders>
          </w:tcPr>
          <w:p w14:paraId="56271D5F" w14:textId="77777777" w:rsidR="004502A0" w:rsidRDefault="008A6C58">
            <w:pPr>
              <w:jc w:val="center"/>
              <w:rPr>
                <w:sz w:val="20"/>
                <w:szCs w:val="20"/>
              </w:rPr>
            </w:pPr>
            <w:r>
              <w:rPr>
                <w:sz w:val="20"/>
                <w:szCs w:val="20"/>
              </w:rPr>
              <w:t>4</w:t>
            </w:r>
          </w:p>
        </w:tc>
      </w:tr>
      <w:tr w:rsidR="004502A0" w14:paraId="1C84D03B" w14:textId="77777777">
        <w:trPr>
          <w:jc w:val="center"/>
        </w:trPr>
        <w:tc>
          <w:tcPr>
            <w:tcW w:w="1305" w:type="dxa"/>
            <w:tcBorders>
              <w:top w:val="single" w:sz="4" w:space="0" w:color="000000"/>
              <w:left w:val="single" w:sz="4" w:space="0" w:color="000000"/>
              <w:bottom w:val="single" w:sz="4" w:space="0" w:color="000000"/>
              <w:right w:val="single" w:sz="4" w:space="0" w:color="000000"/>
            </w:tcBorders>
            <w:shd w:val="clear" w:color="auto" w:fill="D9D9D9"/>
          </w:tcPr>
          <w:p w14:paraId="233CD263" w14:textId="77777777" w:rsidR="004502A0" w:rsidRDefault="004502A0">
            <w:pPr>
              <w:numPr>
                <w:ilvl w:val="0"/>
                <w:numId w:val="9"/>
              </w:numPr>
              <w:pBdr>
                <w:top w:val="nil"/>
                <w:left w:val="nil"/>
                <w:bottom w:val="nil"/>
                <w:right w:val="nil"/>
                <w:between w:val="nil"/>
              </w:pBdr>
              <w:spacing w:line="276" w:lineRule="auto"/>
              <w:rPr>
                <w:color w:val="000000"/>
                <w:sz w:val="20"/>
                <w:szCs w:val="20"/>
              </w:rPr>
            </w:pPr>
          </w:p>
        </w:tc>
        <w:tc>
          <w:tcPr>
            <w:tcW w:w="7015" w:type="dxa"/>
            <w:tcBorders>
              <w:top w:val="single" w:sz="4" w:space="0" w:color="000000"/>
              <w:left w:val="single" w:sz="4" w:space="0" w:color="000000"/>
              <w:bottom w:val="single" w:sz="4" w:space="0" w:color="000000"/>
              <w:right w:val="single" w:sz="4" w:space="0" w:color="000000"/>
            </w:tcBorders>
          </w:tcPr>
          <w:p w14:paraId="6F5FE63F" w14:textId="77777777" w:rsidR="004502A0" w:rsidRDefault="008A6C58">
            <w:pPr>
              <w:jc w:val="both"/>
              <w:rPr>
                <w:sz w:val="20"/>
                <w:szCs w:val="20"/>
              </w:rPr>
            </w:pPr>
            <w:r>
              <w:rPr>
                <w:sz w:val="20"/>
                <w:szCs w:val="20"/>
              </w:rPr>
              <w:t xml:space="preserve">Descrierea procedurii </w:t>
            </w:r>
            <w:proofErr w:type="spellStart"/>
            <w:r>
              <w:rPr>
                <w:sz w:val="20"/>
                <w:szCs w:val="20"/>
              </w:rPr>
              <w:t>operaţionale</w:t>
            </w:r>
            <w:proofErr w:type="spellEnd"/>
          </w:p>
        </w:tc>
        <w:tc>
          <w:tcPr>
            <w:tcW w:w="1650" w:type="dxa"/>
            <w:tcBorders>
              <w:top w:val="single" w:sz="4" w:space="0" w:color="000000"/>
              <w:left w:val="single" w:sz="4" w:space="0" w:color="000000"/>
              <w:bottom w:val="single" w:sz="4" w:space="0" w:color="000000"/>
              <w:right w:val="single" w:sz="4" w:space="0" w:color="000000"/>
            </w:tcBorders>
          </w:tcPr>
          <w:p w14:paraId="4D10E743" w14:textId="77777777" w:rsidR="004502A0" w:rsidRDefault="008A6C58">
            <w:pPr>
              <w:jc w:val="center"/>
              <w:rPr>
                <w:sz w:val="20"/>
                <w:szCs w:val="20"/>
              </w:rPr>
            </w:pPr>
            <w:r>
              <w:rPr>
                <w:sz w:val="20"/>
                <w:szCs w:val="20"/>
              </w:rPr>
              <w:t>8</w:t>
            </w:r>
          </w:p>
        </w:tc>
      </w:tr>
      <w:tr w:rsidR="004502A0" w14:paraId="01A8BC6C" w14:textId="77777777">
        <w:trPr>
          <w:jc w:val="center"/>
        </w:trPr>
        <w:tc>
          <w:tcPr>
            <w:tcW w:w="1305" w:type="dxa"/>
            <w:tcBorders>
              <w:top w:val="single" w:sz="4" w:space="0" w:color="000000"/>
              <w:left w:val="single" w:sz="4" w:space="0" w:color="000000"/>
              <w:bottom w:val="single" w:sz="4" w:space="0" w:color="000000"/>
              <w:right w:val="single" w:sz="4" w:space="0" w:color="000000"/>
            </w:tcBorders>
            <w:shd w:val="clear" w:color="auto" w:fill="D9D9D9"/>
          </w:tcPr>
          <w:p w14:paraId="2E352793" w14:textId="77777777" w:rsidR="004502A0" w:rsidRDefault="004502A0">
            <w:pPr>
              <w:numPr>
                <w:ilvl w:val="0"/>
                <w:numId w:val="9"/>
              </w:numPr>
              <w:pBdr>
                <w:top w:val="nil"/>
                <w:left w:val="nil"/>
                <w:bottom w:val="nil"/>
                <w:right w:val="nil"/>
                <w:between w:val="nil"/>
              </w:pBdr>
              <w:spacing w:line="276" w:lineRule="auto"/>
              <w:rPr>
                <w:color w:val="000000"/>
                <w:sz w:val="20"/>
                <w:szCs w:val="20"/>
              </w:rPr>
            </w:pPr>
          </w:p>
        </w:tc>
        <w:tc>
          <w:tcPr>
            <w:tcW w:w="7015" w:type="dxa"/>
            <w:tcBorders>
              <w:top w:val="single" w:sz="4" w:space="0" w:color="000000"/>
              <w:left w:val="single" w:sz="4" w:space="0" w:color="000000"/>
              <w:bottom w:val="single" w:sz="4" w:space="0" w:color="000000"/>
              <w:right w:val="single" w:sz="4" w:space="0" w:color="000000"/>
            </w:tcBorders>
          </w:tcPr>
          <w:p w14:paraId="483BF876" w14:textId="77777777" w:rsidR="004502A0" w:rsidRDefault="008A6C58">
            <w:pPr>
              <w:jc w:val="both"/>
              <w:rPr>
                <w:sz w:val="20"/>
                <w:szCs w:val="20"/>
              </w:rPr>
            </w:pPr>
            <w:proofErr w:type="spellStart"/>
            <w:r>
              <w:rPr>
                <w:sz w:val="20"/>
                <w:szCs w:val="20"/>
              </w:rPr>
              <w:t>Responsabilităţi</w:t>
            </w:r>
            <w:proofErr w:type="spellEnd"/>
            <w:r>
              <w:rPr>
                <w:sz w:val="20"/>
                <w:szCs w:val="20"/>
              </w:rPr>
              <w:t xml:space="preserve"> </w:t>
            </w:r>
            <w:proofErr w:type="spellStart"/>
            <w:r>
              <w:rPr>
                <w:sz w:val="20"/>
                <w:szCs w:val="20"/>
              </w:rPr>
              <w:t>şi</w:t>
            </w:r>
            <w:proofErr w:type="spellEnd"/>
            <w:r>
              <w:rPr>
                <w:sz w:val="20"/>
                <w:szCs w:val="20"/>
              </w:rPr>
              <w:t xml:space="preserve"> răspunderi în derularea </w:t>
            </w:r>
            <w:proofErr w:type="spellStart"/>
            <w:r>
              <w:rPr>
                <w:sz w:val="20"/>
                <w:szCs w:val="20"/>
              </w:rPr>
              <w:t>activităţii</w:t>
            </w:r>
            <w:proofErr w:type="spellEnd"/>
          </w:p>
        </w:tc>
        <w:tc>
          <w:tcPr>
            <w:tcW w:w="1650" w:type="dxa"/>
            <w:tcBorders>
              <w:top w:val="single" w:sz="4" w:space="0" w:color="000000"/>
              <w:left w:val="single" w:sz="4" w:space="0" w:color="000000"/>
              <w:bottom w:val="single" w:sz="4" w:space="0" w:color="000000"/>
              <w:right w:val="single" w:sz="4" w:space="0" w:color="000000"/>
            </w:tcBorders>
          </w:tcPr>
          <w:p w14:paraId="3FB79A56" w14:textId="77777777" w:rsidR="004502A0" w:rsidRDefault="008A6C58">
            <w:pPr>
              <w:jc w:val="center"/>
              <w:rPr>
                <w:sz w:val="20"/>
                <w:szCs w:val="20"/>
              </w:rPr>
            </w:pPr>
            <w:r>
              <w:rPr>
                <w:sz w:val="20"/>
                <w:szCs w:val="20"/>
              </w:rPr>
              <w:t>14</w:t>
            </w:r>
          </w:p>
        </w:tc>
      </w:tr>
      <w:tr w:rsidR="004502A0" w14:paraId="5C2A3DBC" w14:textId="77777777">
        <w:trPr>
          <w:jc w:val="center"/>
        </w:trPr>
        <w:tc>
          <w:tcPr>
            <w:tcW w:w="1305" w:type="dxa"/>
            <w:tcBorders>
              <w:top w:val="single" w:sz="4" w:space="0" w:color="000000"/>
              <w:left w:val="single" w:sz="4" w:space="0" w:color="000000"/>
              <w:bottom w:val="single" w:sz="4" w:space="0" w:color="000000"/>
              <w:right w:val="single" w:sz="4" w:space="0" w:color="000000"/>
            </w:tcBorders>
            <w:shd w:val="clear" w:color="auto" w:fill="D9D9D9"/>
          </w:tcPr>
          <w:p w14:paraId="41513348" w14:textId="77777777" w:rsidR="004502A0" w:rsidRDefault="004502A0">
            <w:pPr>
              <w:numPr>
                <w:ilvl w:val="0"/>
                <w:numId w:val="9"/>
              </w:numPr>
              <w:pBdr>
                <w:top w:val="nil"/>
                <w:left w:val="nil"/>
                <w:bottom w:val="nil"/>
                <w:right w:val="nil"/>
                <w:between w:val="nil"/>
              </w:pBdr>
              <w:spacing w:line="276" w:lineRule="auto"/>
              <w:rPr>
                <w:color w:val="000000"/>
                <w:sz w:val="20"/>
                <w:szCs w:val="20"/>
              </w:rPr>
            </w:pPr>
          </w:p>
        </w:tc>
        <w:tc>
          <w:tcPr>
            <w:tcW w:w="7015" w:type="dxa"/>
            <w:tcBorders>
              <w:top w:val="single" w:sz="4" w:space="0" w:color="000000"/>
              <w:left w:val="single" w:sz="4" w:space="0" w:color="000000"/>
              <w:bottom w:val="single" w:sz="4" w:space="0" w:color="000000"/>
              <w:right w:val="single" w:sz="4" w:space="0" w:color="000000"/>
            </w:tcBorders>
          </w:tcPr>
          <w:p w14:paraId="632925E6" w14:textId="77777777" w:rsidR="004502A0" w:rsidRDefault="008A6C58">
            <w:pPr>
              <w:jc w:val="both"/>
              <w:rPr>
                <w:sz w:val="20"/>
                <w:szCs w:val="20"/>
              </w:rPr>
            </w:pPr>
            <w:r>
              <w:rPr>
                <w:sz w:val="20"/>
                <w:szCs w:val="20"/>
              </w:rPr>
              <w:t>Anexe, înregistrări, arhivări</w:t>
            </w:r>
          </w:p>
        </w:tc>
        <w:tc>
          <w:tcPr>
            <w:tcW w:w="1650" w:type="dxa"/>
            <w:tcBorders>
              <w:top w:val="single" w:sz="4" w:space="0" w:color="000000"/>
              <w:left w:val="single" w:sz="4" w:space="0" w:color="000000"/>
              <w:bottom w:val="single" w:sz="4" w:space="0" w:color="000000"/>
              <w:right w:val="single" w:sz="4" w:space="0" w:color="000000"/>
            </w:tcBorders>
          </w:tcPr>
          <w:p w14:paraId="3C9FDE91" w14:textId="77777777" w:rsidR="004502A0" w:rsidRDefault="008A6C58">
            <w:pPr>
              <w:jc w:val="center"/>
              <w:rPr>
                <w:sz w:val="20"/>
                <w:szCs w:val="20"/>
              </w:rPr>
            </w:pPr>
            <w:r>
              <w:rPr>
                <w:sz w:val="20"/>
                <w:szCs w:val="20"/>
              </w:rPr>
              <w:t>14</w:t>
            </w:r>
          </w:p>
        </w:tc>
      </w:tr>
      <w:tr w:rsidR="004502A0" w14:paraId="6BDD5D54" w14:textId="77777777">
        <w:trPr>
          <w:jc w:val="center"/>
        </w:trPr>
        <w:tc>
          <w:tcPr>
            <w:tcW w:w="1305" w:type="dxa"/>
            <w:tcBorders>
              <w:top w:val="single" w:sz="4" w:space="0" w:color="000000"/>
              <w:left w:val="single" w:sz="4" w:space="0" w:color="000000"/>
              <w:bottom w:val="single" w:sz="4" w:space="0" w:color="000000"/>
              <w:right w:val="single" w:sz="4" w:space="0" w:color="000000"/>
            </w:tcBorders>
            <w:shd w:val="clear" w:color="auto" w:fill="D9D9D9"/>
          </w:tcPr>
          <w:p w14:paraId="5B8F4610" w14:textId="77777777" w:rsidR="004502A0" w:rsidRDefault="004502A0">
            <w:pPr>
              <w:numPr>
                <w:ilvl w:val="0"/>
                <w:numId w:val="9"/>
              </w:numPr>
              <w:pBdr>
                <w:top w:val="nil"/>
                <w:left w:val="nil"/>
                <w:bottom w:val="nil"/>
                <w:right w:val="nil"/>
                <w:between w:val="nil"/>
              </w:pBdr>
              <w:spacing w:line="276" w:lineRule="auto"/>
              <w:rPr>
                <w:color w:val="000000"/>
                <w:sz w:val="20"/>
                <w:szCs w:val="20"/>
              </w:rPr>
            </w:pPr>
          </w:p>
        </w:tc>
        <w:tc>
          <w:tcPr>
            <w:tcW w:w="7015" w:type="dxa"/>
            <w:tcBorders>
              <w:top w:val="single" w:sz="4" w:space="0" w:color="000000"/>
              <w:left w:val="single" w:sz="4" w:space="0" w:color="000000"/>
              <w:bottom w:val="single" w:sz="4" w:space="0" w:color="000000"/>
              <w:right w:val="single" w:sz="4" w:space="0" w:color="000000"/>
            </w:tcBorders>
          </w:tcPr>
          <w:p w14:paraId="227FBBD1" w14:textId="77777777" w:rsidR="004502A0" w:rsidRDefault="008A6C58">
            <w:pPr>
              <w:jc w:val="both"/>
              <w:rPr>
                <w:sz w:val="20"/>
                <w:szCs w:val="20"/>
              </w:rPr>
            </w:pPr>
            <w:r>
              <w:rPr>
                <w:sz w:val="20"/>
                <w:szCs w:val="20"/>
              </w:rPr>
              <w:t>Cuprins</w:t>
            </w:r>
          </w:p>
        </w:tc>
        <w:tc>
          <w:tcPr>
            <w:tcW w:w="1650" w:type="dxa"/>
            <w:tcBorders>
              <w:top w:val="single" w:sz="4" w:space="0" w:color="000000"/>
              <w:left w:val="single" w:sz="4" w:space="0" w:color="000000"/>
              <w:bottom w:val="single" w:sz="4" w:space="0" w:color="000000"/>
              <w:right w:val="single" w:sz="4" w:space="0" w:color="000000"/>
            </w:tcBorders>
          </w:tcPr>
          <w:p w14:paraId="1954F8E6" w14:textId="77777777" w:rsidR="004502A0" w:rsidRDefault="008A6C58">
            <w:pPr>
              <w:jc w:val="center"/>
              <w:rPr>
                <w:sz w:val="20"/>
                <w:szCs w:val="20"/>
              </w:rPr>
            </w:pPr>
            <w:r>
              <w:rPr>
                <w:sz w:val="20"/>
                <w:szCs w:val="20"/>
              </w:rPr>
              <w:t>14</w:t>
            </w:r>
          </w:p>
        </w:tc>
      </w:tr>
      <w:tr w:rsidR="004502A0" w14:paraId="5FBDF4A3" w14:textId="77777777">
        <w:trPr>
          <w:jc w:val="center"/>
        </w:trPr>
        <w:tc>
          <w:tcPr>
            <w:tcW w:w="1305" w:type="dxa"/>
            <w:shd w:val="clear" w:color="auto" w:fill="D9D9D9"/>
          </w:tcPr>
          <w:p w14:paraId="26524E30" w14:textId="77777777" w:rsidR="004502A0" w:rsidRDefault="004502A0">
            <w:pPr>
              <w:numPr>
                <w:ilvl w:val="0"/>
                <w:numId w:val="9"/>
              </w:numPr>
              <w:pBdr>
                <w:top w:val="nil"/>
                <w:left w:val="nil"/>
                <w:bottom w:val="nil"/>
                <w:right w:val="nil"/>
                <w:between w:val="nil"/>
              </w:pBdr>
              <w:spacing w:line="276" w:lineRule="auto"/>
              <w:rPr>
                <w:color w:val="000000"/>
                <w:sz w:val="20"/>
                <w:szCs w:val="20"/>
              </w:rPr>
            </w:pPr>
          </w:p>
        </w:tc>
        <w:tc>
          <w:tcPr>
            <w:tcW w:w="7015" w:type="dxa"/>
          </w:tcPr>
          <w:p w14:paraId="3E8E45DA" w14:textId="77777777" w:rsidR="004502A0" w:rsidRDefault="008A6C58">
            <w:pPr>
              <w:jc w:val="both"/>
              <w:rPr>
                <w:sz w:val="20"/>
                <w:szCs w:val="20"/>
              </w:rPr>
            </w:pPr>
            <w:r>
              <w:rPr>
                <w:sz w:val="20"/>
                <w:szCs w:val="20"/>
              </w:rPr>
              <w:t>Anexe</w:t>
            </w:r>
          </w:p>
        </w:tc>
        <w:tc>
          <w:tcPr>
            <w:tcW w:w="1650" w:type="dxa"/>
          </w:tcPr>
          <w:p w14:paraId="731AA1CC" w14:textId="77777777" w:rsidR="004502A0" w:rsidRDefault="008A6C58">
            <w:pPr>
              <w:jc w:val="center"/>
              <w:rPr>
                <w:sz w:val="20"/>
                <w:szCs w:val="20"/>
              </w:rPr>
            </w:pPr>
            <w:r>
              <w:rPr>
                <w:sz w:val="20"/>
                <w:szCs w:val="20"/>
              </w:rPr>
              <w:t>16 - 17</w:t>
            </w:r>
          </w:p>
        </w:tc>
      </w:tr>
    </w:tbl>
    <w:p w14:paraId="155EEFDA" w14:textId="77777777" w:rsidR="004502A0" w:rsidRDefault="004502A0">
      <w:pPr>
        <w:pBdr>
          <w:top w:val="nil"/>
          <w:left w:val="nil"/>
          <w:bottom w:val="nil"/>
          <w:right w:val="nil"/>
          <w:between w:val="nil"/>
        </w:pBdr>
        <w:shd w:val="clear" w:color="auto" w:fill="FFFFFF"/>
        <w:spacing w:after="150" w:line="276" w:lineRule="auto"/>
        <w:ind w:left="720"/>
        <w:jc w:val="both"/>
        <w:rPr>
          <w:color w:val="333333"/>
          <w:sz w:val="20"/>
          <w:szCs w:val="20"/>
        </w:rPr>
      </w:pPr>
    </w:p>
    <w:p w14:paraId="7624417A" w14:textId="77777777" w:rsidR="004502A0" w:rsidRDefault="004502A0">
      <w:pPr>
        <w:spacing w:line="360" w:lineRule="auto"/>
        <w:jc w:val="both"/>
        <w:rPr>
          <w:sz w:val="20"/>
          <w:szCs w:val="20"/>
        </w:rPr>
      </w:pPr>
    </w:p>
    <w:p w14:paraId="67F0E9DE" w14:textId="77777777" w:rsidR="004502A0" w:rsidRDefault="004502A0">
      <w:pPr>
        <w:spacing w:line="360" w:lineRule="auto"/>
        <w:jc w:val="both"/>
        <w:rPr>
          <w:sz w:val="20"/>
          <w:szCs w:val="20"/>
        </w:rPr>
      </w:pPr>
    </w:p>
    <w:p w14:paraId="2048CFEE" w14:textId="77777777" w:rsidR="004502A0" w:rsidRDefault="004502A0">
      <w:pPr>
        <w:spacing w:line="360" w:lineRule="auto"/>
        <w:jc w:val="both"/>
        <w:rPr>
          <w:sz w:val="20"/>
          <w:szCs w:val="20"/>
        </w:rPr>
      </w:pPr>
    </w:p>
    <w:p w14:paraId="245D8E9E" w14:textId="77777777" w:rsidR="004502A0" w:rsidRDefault="004502A0">
      <w:pPr>
        <w:spacing w:line="360" w:lineRule="auto"/>
        <w:jc w:val="both"/>
        <w:rPr>
          <w:sz w:val="20"/>
          <w:szCs w:val="20"/>
        </w:rPr>
      </w:pPr>
    </w:p>
    <w:p w14:paraId="3434FCDF" w14:textId="77777777" w:rsidR="004502A0" w:rsidRDefault="004502A0">
      <w:pPr>
        <w:spacing w:line="360" w:lineRule="auto"/>
        <w:jc w:val="both"/>
        <w:rPr>
          <w:sz w:val="20"/>
          <w:szCs w:val="20"/>
        </w:rPr>
      </w:pPr>
    </w:p>
    <w:p w14:paraId="6FD5B6B3" w14:textId="77777777" w:rsidR="004502A0" w:rsidRDefault="004502A0">
      <w:pPr>
        <w:spacing w:line="360" w:lineRule="auto"/>
        <w:jc w:val="both"/>
        <w:rPr>
          <w:sz w:val="20"/>
          <w:szCs w:val="20"/>
        </w:rPr>
      </w:pPr>
    </w:p>
    <w:p w14:paraId="74CEDA00" w14:textId="77777777" w:rsidR="004502A0" w:rsidRDefault="004502A0">
      <w:pPr>
        <w:spacing w:line="360" w:lineRule="auto"/>
        <w:jc w:val="both"/>
        <w:rPr>
          <w:sz w:val="20"/>
          <w:szCs w:val="20"/>
        </w:rPr>
      </w:pPr>
    </w:p>
    <w:p w14:paraId="3E8E1E46" w14:textId="77777777" w:rsidR="004502A0" w:rsidRDefault="004502A0">
      <w:pPr>
        <w:spacing w:line="360" w:lineRule="auto"/>
        <w:jc w:val="both"/>
        <w:rPr>
          <w:sz w:val="20"/>
          <w:szCs w:val="20"/>
        </w:rPr>
      </w:pPr>
    </w:p>
    <w:p w14:paraId="6D2C2909" w14:textId="77777777" w:rsidR="004502A0" w:rsidRDefault="004502A0">
      <w:pPr>
        <w:spacing w:line="360" w:lineRule="auto"/>
        <w:jc w:val="both"/>
        <w:rPr>
          <w:sz w:val="20"/>
          <w:szCs w:val="20"/>
        </w:rPr>
      </w:pPr>
    </w:p>
    <w:p w14:paraId="522F34A8" w14:textId="77777777" w:rsidR="004502A0" w:rsidRDefault="004502A0">
      <w:pPr>
        <w:spacing w:line="360" w:lineRule="auto"/>
        <w:jc w:val="both"/>
        <w:rPr>
          <w:sz w:val="20"/>
          <w:szCs w:val="20"/>
        </w:rPr>
      </w:pPr>
    </w:p>
    <w:p w14:paraId="7803EA91" w14:textId="77777777" w:rsidR="004502A0" w:rsidRDefault="004502A0">
      <w:pPr>
        <w:spacing w:line="360" w:lineRule="auto"/>
        <w:jc w:val="both"/>
        <w:rPr>
          <w:sz w:val="20"/>
          <w:szCs w:val="20"/>
        </w:rPr>
      </w:pPr>
    </w:p>
    <w:p w14:paraId="494ABF33" w14:textId="77777777" w:rsidR="004502A0" w:rsidRDefault="004502A0">
      <w:pPr>
        <w:spacing w:line="360" w:lineRule="auto"/>
        <w:jc w:val="both"/>
        <w:rPr>
          <w:sz w:val="20"/>
          <w:szCs w:val="20"/>
        </w:rPr>
      </w:pPr>
    </w:p>
    <w:p w14:paraId="5395F18D" w14:textId="77777777" w:rsidR="004502A0" w:rsidRDefault="004502A0">
      <w:pPr>
        <w:spacing w:line="360" w:lineRule="auto"/>
        <w:jc w:val="both"/>
        <w:rPr>
          <w:sz w:val="20"/>
          <w:szCs w:val="20"/>
        </w:rPr>
      </w:pPr>
    </w:p>
    <w:p w14:paraId="3A6088E3" w14:textId="77777777" w:rsidR="004502A0" w:rsidRDefault="004502A0">
      <w:pPr>
        <w:spacing w:line="360" w:lineRule="auto"/>
        <w:jc w:val="both"/>
        <w:rPr>
          <w:sz w:val="20"/>
          <w:szCs w:val="20"/>
        </w:rPr>
      </w:pPr>
    </w:p>
    <w:p w14:paraId="24703E10" w14:textId="77777777" w:rsidR="004502A0" w:rsidRDefault="004502A0">
      <w:pPr>
        <w:spacing w:line="360" w:lineRule="auto"/>
        <w:jc w:val="both"/>
        <w:rPr>
          <w:sz w:val="20"/>
          <w:szCs w:val="20"/>
        </w:rPr>
      </w:pPr>
    </w:p>
    <w:p w14:paraId="0109BE3D" w14:textId="77777777" w:rsidR="004502A0" w:rsidRDefault="004502A0">
      <w:pPr>
        <w:spacing w:line="360" w:lineRule="auto"/>
        <w:jc w:val="both"/>
        <w:rPr>
          <w:sz w:val="20"/>
          <w:szCs w:val="20"/>
        </w:rPr>
      </w:pPr>
    </w:p>
    <w:p w14:paraId="6DD3D624" w14:textId="77777777" w:rsidR="004502A0" w:rsidRDefault="004502A0">
      <w:pPr>
        <w:spacing w:line="360" w:lineRule="auto"/>
        <w:jc w:val="both"/>
        <w:rPr>
          <w:sz w:val="20"/>
          <w:szCs w:val="20"/>
        </w:rPr>
      </w:pPr>
    </w:p>
    <w:p w14:paraId="72CB14D1" w14:textId="77777777" w:rsidR="004502A0" w:rsidRDefault="004502A0">
      <w:pPr>
        <w:spacing w:line="360" w:lineRule="auto"/>
        <w:jc w:val="both"/>
        <w:rPr>
          <w:sz w:val="20"/>
          <w:szCs w:val="20"/>
        </w:rPr>
      </w:pPr>
    </w:p>
    <w:p w14:paraId="73EA9753" w14:textId="77777777" w:rsidR="004502A0" w:rsidRDefault="004502A0">
      <w:pPr>
        <w:spacing w:line="360" w:lineRule="auto"/>
        <w:jc w:val="both"/>
        <w:rPr>
          <w:sz w:val="20"/>
          <w:szCs w:val="20"/>
        </w:rPr>
      </w:pPr>
    </w:p>
    <w:p w14:paraId="09BC3FAB" w14:textId="77777777" w:rsidR="004502A0" w:rsidRDefault="004502A0">
      <w:pPr>
        <w:spacing w:line="360" w:lineRule="auto"/>
        <w:jc w:val="both"/>
        <w:rPr>
          <w:sz w:val="20"/>
          <w:szCs w:val="20"/>
        </w:rPr>
      </w:pPr>
    </w:p>
    <w:p w14:paraId="15E347FC" w14:textId="77777777" w:rsidR="004502A0" w:rsidRDefault="004502A0">
      <w:pPr>
        <w:spacing w:line="360" w:lineRule="auto"/>
        <w:jc w:val="both"/>
        <w:rPr>
          <w:sz w:val="20"/>
          <w:szCs w:val="20"/>
        </w:rPr>
      </w:pPr>
    </w:p>
    <w:p w14:paraId="4B4D3F40" w14:textId="6610F875" w:rsidR="004502A0" w:rsidRDefault="008A6C58">
      <w:pPr>
        <w:spacing w:line="360" w:lineRule="auto"/>
        <w:jc w:val="both"/>
        <w:rPr>
          <w:b/>
          <w:sz w:val="20"/>
          <w:szCs w:val="20"/>
        </w:rPr>
      </w:pPr>
      <w:r>
        <w:rPr>
          <w:b/>
          <w:sz w:val="20"/>
          <w:szCs w:val="20"/>
        </w:rPr>
        <w:t>- Cerere - tip de înscriere</w:t>
      </w:r>
    </w:p>
    <w:p w14:paraId="6D8056A2" w14:textId="77777777" w:rsidR="004502A0" w:rsidRDefault="008A6C58">
      <w:pPr>
        <w:spacing w:line="360" w:lineRule="auto"/>
        <w:jc w:val="both"/>
        <w:rPr>
          <w:sz w:val="20"/>
          <w:szCs w:val="20"/>
        </w:rPr>
      </w:pPr>
      <w:r>
        <w:rPr>
          <w:noProof/>
          <w:lang w:val="en-GB" w:eastAsia="en-GB"/>
        </w:rPr>
        <w:lastRenderedPageBreak/>
        <w:drawing>
          <wp:inline distT="0" distB="0" distL="0" distR="0" wp14:anchorId="21817BAE" wp14:editId="7F7293F4">
            <wp:extent cx="6309360" cy="6667500"/>
            <wp:effectExtent l="0" t="0" r="0" b="0"/>
            <wp:docPr id="61" name="image61.png"/>
            <wp:cNvGraphicFramePr/>
            <a:graphic xmlns:a="http://schemas.openxmlformats.org/drawingml/2006/main">
              <a:graphicData uri="http://schemas.openxmlformats.org/drawingml/2006/picture">
                <pic:pic xmlns:pic="http://schemas.openxmlformats.org/drawingml/2006/picture">
                  <pic:nvPicPr>
                    <pic:cNvPr id="0" name="image61.png"/>
                    <pic:cNvPicPr preferRelativeResize="0"/>
                  </pic:nvPicPr>
                  <pic:blipFill>
                    <a:blip r:embed="rId64"/>
                    <a:srcRect/>
                    <a:stretch>
                      <a:fillRect/>
                    </a:stretch>
                  </pic:blipFill>
                  <pic:spPr>
                    <a:xfrm>
                      <a:off x="0" y="0"/>
                      <a:ext cx="6309360" cy="6667500"/>
                    </a:xfrm>
                    <a:prstGeom prst="rect">
                      <a:avLst/>
                    </a:prstGeom>
                    <a:ln/>
                  </pic:spPr>
                </pic:pic>
              </a:graphicData>
            </a:graphic>
          </wp:inline>
        </w:drawing>
      </w:r>
    </w:p>
    <w:p w14:paraId="6F8883A1" w14:textId="77777777" w:rsidR="004502A0" w:rsidRDefault="004502A0">
      <w:pPr>
        <w:spacing w:line="360" w:lineRule="auto"/>
        <w:jc w:val="both"/>
        <w:rPr>
          <w:sz w:val="20"/>
          <w:szCs w:val="20"/>
        </w:rPr>
      </w:pPr>
    </w:p>
    <w:p w14:paraId="632E9E37" w14:textId="77777777" w:rsidR="004502A0" w:rsidRDefault="008A6C58">
      <w:pPr>
        <w:spacing w:line="360" w:lineRule="auto"/>
        <w:jc w:val="both"/>
        <w:rPr>
          <w:sz w:val="20"/>
          <w:szCs w:val="20"/>
        </w:rPr>
      </w:pPr>
      <w:r>
        <w:rPr>
          <w:noProof/>
          <w:lang w:val="en-GB" w:eastAsia="en-GB"/>
        </w:rPr>
        <w:lastRenderedPageBreak/>
        <w:drawing>
          <wp:inline distT="0" distB="0" distL="0" distR="0" wp14:anchorId="69A2FE5C" wp14:editId="2D05000A">
            <wp:extent cx="6431280" cy="6638925"/>
            <wp:effectExtent l="0" t="0" r="0" b="0"/>
            <wp:docPr id="62" name="image62.png"/>
            <wp:cNvGraphicFramePr/>
            <a:graphic xmlns:a="http://schemas.openxmlformats.org/drawingml/2006/main">
              <a:graphicData uri="http://schemas.openxmlformats.org/drawingml/2006/picture">
                <pic:pic xmlns:pic="http://schemas.openxmlformats.org/drawingml/2006/picture">
                  <pic:nvPicPr>
                    <pic:cNvPr id="0" name="image62.png"/>
                    <pic:cNvPicPr preferRelativeResize="0"/>
                  </pic:nvPicPr>
                  <pic:blipFill>
                    <a:blip r:embed="rId65"/>
                    <a:srcRect/>
                    <a:stretch>
                      <a:fillRect/>
                    </a:stretch>
                  </pic:blipFill>
                  <pic:spPr>
                    <a:xfrm>
                      <a:off x="0" y="0"/>
                      <a:ext cx="6431280" cy="6638925"/>
                    </a:xfrm>
                    <a:prstGeom prst="rect">
                      <a:avLst/>
                    </a:prstGeom>
                    <a:ln/>
                  </pic:spPr>
                </pic:pic>
              </a:graphicData>
            </a:graphic>
          </wp:inline>
        </w:drawing>
      </w:r>
    </w:p>
    <w:p w14:paraId="0E787F06" w14:textId="77777777" w:rsidR="004502A0" w:rsidRDefault="004502A0">
      <w:pPr>
        <w:spacing w:line="360" w:lineRule="auto"/>
        <w:jc w:val="both"/>
        <w:rPr>
          <w:sz w:val="20"/>
          <w:szCs w:val="20"/>
        </w:rPr>
      </w:pPr>
    </w:p>
    <w:p w14:paraId="3FADB0E4" w14:textId="77777777" w:rsidR="004502A0" w:rsidRDefault="004502A0">
      <w:pPr>
        <w:spacing w:line="360" w:lineRule="auto"/>
        <w:jc w:val="both"/>
        <w:rPr>
          <w:sz w:val="20"/>
          <w:szCs w:val="20"/>
        </w:rPr>
      </w:pPr>
    </w:p>
    <w:p w14:paraId="0567FF03" w14:textId="77777777" w:rsidR="004502A0" w:rsidRDefault="008A6C58">
      <w:pPr>
        <w:spacing w:line="360" w:lineRule="auto"/>
        <w:jc w:val="both"/>
        <w:rPr>
          <w:sz w:val="20"/>
          <w:szCs w:val="20"/>
        </w:rPr>
      </w:pPr>
      <w:bookmarkStart w:id="0" w:name="_gjdgxs" w:colFirst="0" w:colLast="0"/>
      <w:bookmarkEnd w:id="0"/>
      <w:r>
        <w:rPr>
          <w:noProof/>
          <w:lang w:val="en-GB" w:eastAsia="en-GB"/>
        </w:rPr>
        <w:lastRenderedPageBreak/>
        <w:drawing>
          <wp:inline distT="0" distB="0" distL="0" distR="0" wp14:anchorId="33DF59B3" wp14:editId="1A80E83E">
            <wp:extent cx="6300470" cy="6438900"/>
            <wp:effectExtent l="0" t="0" r="0" b="0"/>
            <wp:docPr id="60" name="image55.png"/>
            <wp:cNvGraphicFramePr/>
            <a:graphic xmlns:a="http://schemas.openxmlformats.org/drawingml/2006/main">
              <a:graphicData uri="http://schemas.openxmlformats.org/drawingml/2006/picture">
                <pic:pic xmlns:pic="http://schemas.openxmlformats.org/drawingml/2006/picture">
                  <pic:nvPicPr>
                    <pic:cNvPr id="0" name="image55.png"/>
                    <pic:cNvPicPr preferRelativeResize="0"/>
                  </pic:nvPicPr>
                  <pic:blipFill>
                    <a:blip r:embed="rId66"/>
                    <a:srcRect/>
                    <a:stretch>
                      <a:fillRect/>
                    </a:stretch>
                  </pic:blipFill>
                  <pic:spPr>
                    <a:xfrm>
                      <a:off x="0" y="0"/>
                      <a:ext cx="6300470" cy="6438900"/>
                    </a:xfrm>
                    <a:prstGeom prst="rect">
                      <a:avLst/>
                    </a:prstGeom>
                    <a:ln/>
                  </pic:spPr>
                </pic:pic>
              </a:graphicData>
            </a:graphic>
          </wp:inline>
        </w:drawing>
      </w:r>
    </w:p>
    <w:sectPr w:rsidR="004502A0">
      <w:headerReference w:type="default" r:id="rId67"/>
      <w:footerReference w:type="even" r:id="rId68"/>
      <w:footerReference w:type="default" r:id="rId69"/>
      <w:pgSz w:w="11907" w:h="16840"/>
      <w:pgMar w:top="352" w:right="851" w:bottom="567" w:left="1134" w:header="567" w:footer="283"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9D291C" w14:textId="77777777" w:rsidR="007476D4" w:rsidRDefault="007476D4">
      <w:r>
        <w:separator/>
      </w:r>
    </w:p>
  </w:endnote>
  <w:endnote w:type="continuationSeparator" w:id="0">
    <w:p w14:paraId="4D545385" w14:textId="77777777" w:rsidR="007476D4" w:rsidRDefault="007476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B8F08B" w14:textId="77777777" w:rsidR="003210B4" w:rsidRDefault="003210B4">
    <w:pPr>
      <w:pBdr>
        <w:top w:val="nil"/>
        <w:left w:val="nil"/>
        <w:bottom w:val="nil"/>
        <w:right w:val="nil"/>
        <w:between w:val="nil"/>
      </w:pBdr>
      <w:tabs>
        <w:tab w:val="center" w:pos="4320"/>
        <w:tab w:val="right" w:pos="8640"/>
      </w:tabs>
      <w:jc w:val="right"/>
      <w:rPr>
        <w:color w:val="000000"/>
      </w:rPr>
    </w:pPr>
    <w:r>
      <w:rPr>
        <w:color w:val="000000"/>
      </w:rPr>
      <w:fldChar w:fldCharType="begin"/>
    </w:r>
    <w:r>
      <w:rPr>
        <w:color w:val="000000"/>
      </w:rPr>
      <w:instrText>PAGE</w:instrText>
    </w:r>
    <w:r>
      <w:rPr>
        <w:color w:val="000000"/>
      </w:rPr>
      <w:fldChar w:fldCharType="end"/>
    </w:r>
  </w:p>
  <w:p w14:paraId="25F0F99C" w14:textId="77777777" w:rsidR="003210B4" w:rsidRDefault="003210B4">
    <w:pPr>
      <w:pBdr>
        <w:top w:val="nil"/>
        <w:left w:val="nil"/>
        <w:bottom w:val="nil"/>
        <w:right w:val="nil"/>
        <w:between w:val="nil"/>
      </w:pBdr>
      <w:tabs>
        <w:tab w:val="center" w:pos="4320"/>
        <w:tab w:val="right" w:pos="8640"/>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612C99" w14:textId="183F4BFC" w:rsidR="003210B4" w:rsidRDefault="003210B4">
    <w:pPr>
      <w:rPr>
        <w:sz w:val="16"/>
        <w:szCs w:val="16"/>
      </w:rPr>
    </w:pPr>
    <w:r>
      <w:rPr>
        <w:sz w:val="16"/>
        <w:szCs w:val="16"/>
      </w:rPr>
      <w:t xml:space="preserve">                                                                        </w:t>
    </w:r>
    <w:r>
      <w:rPr>
        <w:b/>
        <w:sz w:val="16"/>
        <w:szCs w:val="16"/>
      </w:rPr>
      <w:t xml:space="preserve">Pagina </w:t>
    </w:r>
    <w:r>
      <w:rPr>
        <w:b/>
        <w:sz w:val="16"/>
        <w:szCs w:val="16"/>
      </w:rPr>
      <w:fldChar w:fldCharType="begin"/>
    </w:r>
    <w:r>
      <w:rPr>
        <w:b/>
        <w:sz w:val="16"/>
        <w:szCs w:val="16"/>
      </w:rPr>
      <w:instrText>PAGE</w:instrText>
    </w:r>
    <w:r>
      <w:rPr>
        <w:b/>
        <w:sz w:val="16"/>
        <w:szCs w:val="16"/>
      </w:rPr>
      <w:fldChar w:fldCharType="separate"/>
    </w:r>
    <w:r w:rsidR="00141439">
      <w:rPr>
        <w:b/>
        <w:noProof/>
        <w:sz w:val="16"/>
        <w:szCs w:val="16"/>
      </w:rPr>
      <w:t>4</w:t>
    </w:r>
    <w:r>
      <w:rPr>
        <w:b/>
        <w:sz w:val="16"/>
        <w:szCs w:val="16"/>
      </w:rPr>
      <w:fldChar w:fldCharType="end"/>
    </w:r>
    <w:r>
      <w:rPr>
        <w:b/>
        <w:sz w:val="16"/>
        <w:szCs w:val="16"/>
      </w:rPr>
      <w:t xml:space="preserve"> din </w:t>
    </w:r>
    <w:r>
      <w:rPr>
        <w:b/>
        <w:sz w:val="16"/>
        <w:szCs w:val="16"/>
      </w:rPr>
      <w:fldChar w:fldCharType="begin"/>
    </w:r>
    <w:r>
      <w:rPr>
        <w:b/>
        <w:sz w:val="16"/>
        <w:szCs w:val="16"/>
      </w:rPr>
      <w:instrText>NUMPAGES</w:instrText>
    </w:r>
    <w:r>
      <w:rPr>
        <w:b/>
        <w:sz w:val="16"/>
        <w:szCs w:val="16"/>
      </w:rPr>
      <w:fldChar w:fldCharType="separate"/>
    </w:r>
    <w:r w:rsidR="00141439">
      <w:rPr>
        <w:b/>
        <w:noProof/>
        <w:sz w:val="16"/>
        <w:szCs w:val="16"/>
      </w:rPr>
      <w:t>18</w:t>
    </w:r>
    <w:r>
      <w:rPr>
        <w:b/>
        <w:sz w:val="16"/>
        <w:szCs w:val="16"/>
      </w:rPr>
      <w:fldChar w:fldCharType="end"/>
    </w:r>
    <w:r>
      <w:rPr>
        <w:sz w:val="16"/>
        <w:szCs w:val="16"/>
      </w:rPr>
      <w:t xml:space="preserve">                                                                                            </w:t>
    </w:r>
  </w:p>
  <w:p w14:paraId="3AF8CD16" w14:textId="77777777" w:rsidR="003210B4" w:rsidRDefault="003210B4">
    <w:pPr>
      <w:pBdr>
        <w:top w:val="nil"/>
        <w:left w:val="nil"/>
        <w:bottom w:val="nil"/>
        <w:right w:val="nil"/>
        <w:between w:val="nil"/>
      </w:pBdr>
      <w:tabs>
        <w:tab w:val="center" w:pos="4320"/>
        <w:tab w:val="right" w:pos="8640"/>
      </w:tabs>
      <w:ind w:right="36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168CFE" w14:textId="77777777" w:rsidR="007476D4" w:rsidRDefault="007476D4">
      <w:r>
        <w:separator/>
      </w:r>
    </w:p>
  </w:footnote>
  <w:footnote w:type="continuationSeparator" w:id="0">
    <w:p w14:paraId="7546C89D" w14:textId="77777777" w:rsidR="007476D4" w:rsidRDefault="007476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9EE37C" w14:textId="4A41ECFF" w:rsidR="003210B4" w:rsidRDefault="003210B4">
    <w:pPr>
      <w:pBdr>
        <w:top w:val="nil"/>
        <w:left w:val="nil"/>
        <w:bottom w:val="nil"/>
        <w:right w:val="nil"/>
        <w:between w:val="nil"/>
      </w:pBdr>
      <w:tabs>
        <w:tab w:val="center" w:pos="4320"/>
        <w:tab w:val="right" w:pos="8640"/>
      </w:tabs>
      <w:rPr>
        <w:color w:val="000000"/>
      </w:rPr>
    </w:pPr>
  </w:p>
  <w:p w14:paraId="2B7E9A33" w14:textId="77777777" w:rsidR="003210B4" w:rsidRDefault="003210B4" w:rsidP="000D5235">
    <w:pPr>
      <w:pStyle w:val="Antet"/>
    </w:pPr>
    <w:r>
      <w:rPr>
        <w:color w:val="000000"/>
      </w:rPr>
      <w:tab/>
    </w:r>
    <w:r w:rsidRPr="0066019C">
      <w:rPr>
        <w:noProof/>
        <w:lang w:val="en-GB" w:eastAsia="en-GB"/>
      </w:rPr>
      <w:drawing>
        <wp:inline distT="0" distB="0" distL="0" distR="0" wp14:anchorId="7CE43FA6" wp14:editId="5B6AC65A">
          <wp:extent cx="1847215" cy="475615"/>
          <wp:effectExtent l="0" t="0" r="635" b="635"/>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47215" cy="475615"/>
                  </a:xfrm>
                  <a:prstGeom prst="rect">
                    <a:avLst/>
                  </a:prstGeom>
                  <a:noFill/>
                </pic:spPr>
              </pic:pic>
            </a:graphicData>
          </a:graphic>
        </wp:inline>
      </w:drawing>
    </w:r>
    <w:r w:rsidRPr="0066019C">
      <w:t xml:space="preserve">           </w:t>
    </w:r>
    <w:r>
      <w:t xml:space="preserve">                                               </w:t>
    </w:r>
    <w:r w:rsidRPr="0066019C">
      <w:rPr>
        <w:noProof/>
        <w:lang w:val="en-GB" w:eastAsia="en-GB"/>
      </w:rPr>
      <w:drawing>
        <wp:inline distT="0" distB="0" distL="0" distR="0" wp14:anchorId="2A485F10" wp14:editId="35739FA9">
          <wp:extent cx="1152525" cy="646430"/>
          <wp:effectExtent l="0" t="0" r="9525" b="127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52525" cy="646430"/>
                  </a:xfrm>
                  <a:prstGeom prst="rect">
                    <a:avLst/>
                  </a:prstGeom>
                  <a:noFill/>
                </pic:spPr>
              </pic:pic>
            </a:graphicData>
          </a:graphic>
        </wp:inline>
      </w:drawing>
    </w:r>
    <w:r w:rsidRPr="0066019C">
      <w:tab/>
    </w:r>
  </w:p>
  <w:p w14:paraId="5E2DC26F" w14:textId="32EE594A" w:rsidR="003210B4" w:rsidRDefault="003210B4" w:rsidP="000D5235">
    <w:pPr>
      <w:pBdr>
        <w:top w:val="nil"/>
        <w:left w:val="nil"/>
        <w:bottom w:val="nil"/>
        <w:right w:val="nil"/>
        <w:between w:val="nil"/>
      </w:pBdr>
      <w:tabs>
        <w:tab w:val="left" w:pos="1830"/>
      </w:tabs>
      <w:rPr>
        <w:color w:val="000000"/>
      </w:rPr>
    </w:pPr>
  </w:p>
  <w:p w14:paraId="3F50D490" w14:textId="77777777" w:rsidR="003210B4" w:rsidRDefault="003210B4">
    <w:pPr>
      <w:pBdr>
        <w:top w:val="nil"/>
        <w:left w:val="nil"/>
        <w:bottom w:val="nil"/>
        <w:right w:val="nil"/>
        <w:between w:val="nil"/>
      </w:pBdr>
      <w:tabs>
        <w:tab w:val="center" w:pos="4320"/>
        <w:tab w:val="right" w:pos="8640"/>
      </w:tabs>
      <w:rPr>
        <w:color w:val="000000"/>
      </w:rPr>
    </w:pPr>
  </w:p>
  <w:tbl>
    <w:tblPr>
      <w:tblStyle w:val="ab"/>
      <w:tblW w:w="10233"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61"/>
      <w:gridCol w:w="4043"/>
      <w:gridCol w:w="2929"/>
    </w:tblGrid>
    <w:tr w:rsidR="003210B4" w14:paraId="239C5436" w14:textId="77777777">
      <w:trPr>
        <w:trHeight w:val="990"/>
      </w:trPr>
      <w:tc>
        <w:tcPr>
          <w:tcW w:w="3261" w:type="dxa"/>
          <w:vMerge w:val="restart"/>
        </w:tcPr>
        <w:p w14:paraId="1F89E0CB" w14:textId="77777777" w:rsidR="003210B4" w:rsidRDefault="003210B4">
          <w:pPr>
            <w:rPr>
              <w:sz w:val="16"/>
              <w:szCs w:val="16"/>
            </w:rPr>
          </w:pPr>
          <w:r>
            <w:rPr>
              <w:sz w:val="16"/>
              <w:szCs w:val="16"/>
            </w:rPr>
            <w:t xml:space="preserve">  </w:t>
          </w:r>
        </w:p>
        <w:p w14:paraId="07818FEF" w14:textId="77777777" w:rsidR="003210B4" w:rsidRDefault="003210B4">
          <w:pPr>
            <w:jc w:val="center"/>
            <w:rPr>
              <w:sz w:val="16"/>
              <w:szCs w:val="16"/>
            </w:rPr>
          </w:pPr>
        </w:p>
        <w:p w14:paraId="6D4BC33E" w14:textId="6421FE17" w:rsidR="003210B4" w:rsidRDefault="003210B4">
          <w:pPr>
            <w:jc w:val="center"/>
            <w:rPr>
              <w:sz w:val="16"/>
              <w:szCs w:val="16"/>
            </w:rPr>
          </w:pPr>
          <w:r>
            <w:rPr>
              <w:sz w:val="16"/>
              <w:szCs w:val="16"/>
            </w:rPr>
            <w:t>INSPECTORATUL ŞCOLAR JUDEŢEAN GORJ</w:t>
          </w:r>
        </w:p>
        <w:p w14:paraId="0E8E1CEF" w14:textId="77777777" w:rsidR="003210B4" w:rsidRDefault="003210B4">
          <w:pPr>
            <w:jc w:val="center"/>
            <w:rPr>
              <w:sz w:val="16"/>
              <w:szCs w:val="16"/>
            </w:rPr>
          </w:pPr>
          <w:r>
            <w:rPr>
              <w:sz w:val="16"/>
              <w:szCs w:val="16"/>
            </w:rPr>
            <w:t>Compartiment</w:t>
          </w:r>
        </w:p>
        <w:p w14:paraId="7CF8B697" w14:textId="77777777" w:rsidR="003210B4" w:rsidRDefault="003210B4">
          <w:pPr>
            <w:jc w:val="center"/>
            <w:rPr>
              <w:sz w:val="16"/>
              <w:szCs w:val="16"/>
            </w:rPr>
          </w:pPr>
          <w:r>
            <w:rPr>
              <w:sz w:val="16"/>
              <w:szCs w:val="16"/>
            </w:rPr>
            <w:t>CURRICULUM ȘI INSPECȚIE ȘCOLARĂ</w:t>
          </w:r>
        </w:p>
      </w:tc>
      <w:tc>
        <w:tcPr>
          <w:tcW w:w="4043" w:type="dxa"/>
        </w:tcPr>
        <w:p w14:paraId="6C81C0C7" w14:textId="77777777" w:rsidR="003210B4" w:rsidRDefault="003210B4">
          <w:pPr>
            <w:jc w:val="center"/>
            <w:rPr>
              <w:sz w:val="16"/>
              <w:szCs w:val="16"/>
            </w:rPr>
          </w:pPr>
        </w:p>
        <w:p w14:paraId="48CD914C" w14:textId="77777777" w:rsidR="003210B4" w:rsidRDefault="003210B4">
          <w:pPr>
            <w:jc w:val="center"/>
            <w:rPr>
              <w:sz w:val="16"/>
              <w:szCs w:val="16"/>
            </w:rPr>
          </w:pPr>
          <w:r>
            <w:rPr>
              <w:sz w:val="16"/>
              <w:szCs w:val="16"/>
            </w:rPr>
            <w:t xml:space="preserve">Procedura </w:t>
          </w:r>
          <w:proofErr w:type="spellStart"/>
          <w:r>
            <w:rPr>
              <w:sz w:val="16"/>
              <w:szCs w:val="16"/>
            </w:rPr>
            <w:t>operaţională</w:t>
          </w:r>
          <w:proofErr w:type="spellEnd"/>
          <w:r>
            <w:rPr>
              <w:sz w:val="16"/>
              <w:szCs w:val="16"/>
            </w:rPr>
            <w:t xml:space="preserve"> privind</w:t>
          </w:r>
        </w:p>
        <w:p w14:paraId="114BE5F5" w14:textId="77777777" w:rsidR="003210B4" w:rsidRDefault="003210B4">
          <w:pPr>
            <w:jc w:val="center"/>
            <w:rPr>
              <w:sz w:val="16"/>
              <w:szCs w:val="16"/>
            </w:rPr>
          </w:pPr>
        </w:p>
        <w:p w14:paraId="27C19736" w14:textId="77777777" w:rsidR="003210B4" w:rsidRDefault="003210B4">
          <w:pPr>
            <w:spacing w:line="360" w:lineRule="auto"/>
            <w:jc w:val="center"/>
            <w:rPr>
              <w:sz w:val="16"/>
              <w:szCs w:val="16"/>
            </w:rPr>
          </w:pPr>
          <w:r>
            <w:rPr>
              <w:b/>
              <w:sz w:val="16"/>
              <w:szCs w:val="16"/>
            </w:rPr>
            <w:t>ÎNSCRIEREA COPIILOR ÎN ÎNVĂȚĂMÂNTUL PRIMAR, ETAPA A II-a</w:t>
          </w:r>
        </w:p>
        <w:p w14:paraId="48D2B6BA" w14:textId="77777777" w:rsidR="003210B4" w:rsidRDefault="003210B4">
          <w:pPr>
            <w:jc w:val="center"/>
            <w:rPr>
              <w:sz w:val="16"/>
              <w:szCs w:val="16"/>
            </w:rPr>
          </w:pPr>
        </w:p>
      </w:tc>
      <w:tc>
        <w:tcPr>
          <w:tcW w:w="2929" w:type="dxa"/>
        </w:tcPr>
        <w:p w14:paraId="56B8DBAE" w14:textId="77777777" w:rsidR="003210B4" w:rsidRDefault="003210B4">
          <w:pPr>
            <w:jc w:val="center"/>
            <w:rPr>
              <w:sz w:val="16"/>
              <w:szCs w:val="16"/>
            </w:rPr>
          </w:pPr>
        </w:p>
        <w:p w14:paraId="0CD08173" w14:textId="77777777" w:rsidR="003210B4" w:rsidRDefault="003210B4">
          <w:pPr>
            <w:jc w:val="center"/>
            <w:rPr>
              <w:sz w:val="16"/>
              <w:szCs w:val="16"/>
            </w:rPr>
          </w:pPr>
          <w:proofErr w:type="spellStart"/>
          <w:r>
            <w:rPr>
              <w:sz w:val="16"/>
              <w:szCs w:val="16"/>
            </w:rPr>
            <w:t>Ediţia</w:t>
          </w:r>
          <w:proofErr w:type="spellEnd"/>
          <w:r>
            <w:rPr>
              <w:sz w:val="16"/>
              <w:szCs w:val="16"/>
            </w:rPr>
            <w:t xml:space="preserve">  I</w:t>
          </w:r>
        </w:p>
        <w:p w14:paraId="3602C715" w14:textId="2A4C638B" w:rsidR="003210B4" w:rsidRDefault="003210B4">
          <w:pPr>
            <w:jc w:val="center"/>
            <w:rPr>
              <w:sz w:val="16"/>
              <w:szCs w:val="16"/>
            </w:rPr>
          </w:pPr>
          <w:r>
            <w:rPr>
              <w:sz w:val="16"/>
              <w:szCs w:val="16"/>
            </w:rPr>
            <w:t xml:space="preserve">  Număr de exemplare 3</w:t>
          </w:r>
        </w:p>
      </w:tc>
    </w:tr>
    <w:tr w:rsidR="003210B4" w14:paraId="7379620A" w14:textId="77777777">
      <w:trPr>
        <w:trHeight w:val="149"/>
      </w:trPr>
      <w:tc>
        <w:tcPr>
          <w:tcW w:w="3261" w:type="dxa"/>
          <w:vMerge/>
        </w:tcPr>
        <w:p w14:paraId="3F575E74" w14:textId="77777777" w:rsidR="003210B4" w:rsidRDefault="003210B4">
          <w:pPr>
            <w:widowControl w:val="0"/>
            <w:pBdr>
              <w:top w:val="nil"/>
              <w:left w:val="nil"/>
              <w:bottom w:val="nil"/>
              <w:right w:val="nil"/>
              <w:between w:val="nil"/>
            </w:pBdr>
            <w:spacing w:line="276" w:lineRule="auto"/>
            <w:rPr>
              <w:sz w:val="16"/>
              <w:szCs w:val="16"/>
            </w:rPr>
          </w:pPr>
        </w:p>
      </w:tc>
      <w:tc>
        <w:tcPr>
          <w:tcW w:w="4043" w:type="dxa"/>
          <w:vMerge w:val="restart"/>
        </w:tcPr>
        <w:p w14:paraId="15CF62E2" w14:textId="77777777" w:rsidR="003210B4" w:rsidRDefault="003210B4">
          <w:pPr>
            <w:jc w:val="center"/>
            <w:rPr>
              <w:sz w:val="16"/>
              <w:szCs w:val="16"/>
            </w:rPr>
          </w:pPr>
        </w:p>
        <w:p w14:paraId="50112A4E" w14:textId="299417BD" w:rsidR="003210B4" w:rsidRDefault="003210B4" w:rsidP="00566900">
          <w:pPr>
            <w:rPr>
              <w:sz w:val="16"/>
              <w:szCs w:val="16"/>
            </w:rPr>
          </w:pPr>
        </w:p>
      </w:tc>
      <w:tc>
        <w:tcPr>
          <w:tcW w:w="2929" w:type="dxa"/>
        </w:tcPr>
        <w:p w14:paraId="3D90C0A3" w14:textId="626D7ABF" w:rsidR="003210B4" w:rsidRDefault="003210B4">
          <w:pPr>
            <w:rPr>
              <w:sz w:val="16"/>
              <w:szCs w:val="16"/>
            </w:rPr>
          </w:pPr>
          <w:r>
            <w:rPr>
              <w:sz w:val="16"/>
              <w:szCs w:val="16"/>
            </w:rPr>
            <w:t xml:space="preserve">   </w:t>
          </w:r>
        </w:p>
        <w:p w14:paraId="753AFFEF" w14:textId="5DF649D3" w:rsidR="003210B4" w:rsidRDefault="003210B4">
          <w:pPr>
            <w:rPr>
              <w:sz w:val="16"/>
              <w:szCs w:val="16"/>
            </w:rPr>
          </w:pPr>
          <w:r>
            <w:rPr>
              <w:sz w:val="16"/>
              <w:szCs w:val="16"/>
            </w:rPr>
            <w:t xml:space="preserve">    Număr de exemplare 3</w:t>
          </w:r>
        </w:p>
      </w:tc>
    </w:tr>
    <w:tr w:rsidR="003210B4" w14:paraId="2B53AB19" w14:textId="77777777">
      <w:trPr>
        <w:trHeight w:val="149"/>
      </w:trPr>
      <w:tc>
        <w:tcPr>
          <w:tcW w:w="3261" w:type="dxa"/>
          <w:vMerge/>
        </w:tcPr>
        <w:p w14:paraId="12B32155" w14:textId="77777777" w:rsidR="003210B4" w:rsidRDefault="003210B4">
          <w:pPr>
            <w:widowControl w:val="0"/>
            <w:pBdr>
              <w:top w:val="nil"/>
              <w:left w:val="nil"/>
              <w:bottom w:val="nil"/>
              <w:right w:val="nil"/>
              <w:between w:val="nil"/>
            </w:pBdr>
            <w:spacing w:line="276" w:lineRule="auto"/>
            <w:rPr>
              <w:sz w:val="16"/>
              <w:szCs w:val="16"/>
            </w:rPr>
          </w:pPr>
        </w:p>
      </w:tc>
      <w:tc>
        <w:tcPr>
          <w:tcW w:w="4043" w:type="dxa"/>
          <w:vMerge/>
        </w:tcPr>
        <w:p w14:paraId="7D126B8E" w14:textId="77777777" w:rsidR="003210B4" w:rsidRDefault="003210B4">
          <w:pPr>
            <w:widowControl w:val="0"/>
            <w:pBdr>
              <w:top w:val="nil"/>
              <w:left w:val="nil"/>
              <w:bottom w:val="nil"/>
              <w:right w:val="nil"/>
              <w:between w:val="nil"/>
            </w:pBdr>
            <w:spacing w:line="276" w:lineRule="auto"/>
            <w:rPr>
              <w:sz w:val="16"/>
              <w:szCs w:val="16"/>
            </w:rPr>
          </w:pPr>
        </w:p>
      </w:tc>
      <w:tc>
        <w:tcPr>
          <w:tcW w:w="2929" w:type="dxa"/>
        </w:tcPr>
        <w:p w14:paraId="46B510D6" w14:textId="77777777" w:rsidR="003210B4" w:rsidRDefault="003210B4">
          <w:pPr>
            <w:rPr>
              <w:sz w:val="16"/>
              <w:szCs w:val="16"/>
            </w:rPr>
          </w:pPr>
          <w:r>
            <w:rPr>
              <w:sz w:val="16"/>
              <w:szCs w:val="16"/>
            </w:rPr>
            <w:t xml:space="preserve">     Pagina </w:t>
          </w:r>
          <w:r>
            <w:rPr>
              <w:sz w:val="16"/>
              <w:szCs w:val="16"/>
            </w:rPr>
            <w:fldChar w:fldCharType="begin"/>
          </w:r>
          <w:r>
            <w:rPr>
              <w:sz w:val="16"/>
              <w:szCs w:val="16"/>
            </w:rPr>
            <w:instrText>PAGE</w:instrText>
          </w:r>
          <w:r>
            <w:rPr>
              <w:sz w:val="16"/>
              <w:szCs w:val="16"/>
            </w:rPr>
            <w:fldChar w:fldCharType="separate"/>
          </w:r>
          <w:r w:rsidR="00141439">
            <w:rPr>
              <w:noProof/>
              <w:sz w:val="16"/>
              <w:szCs w:val="16"/>
            </w:rPr>
            <w:t>4</w:t>
          </w:r>
          <w:r>
            <w:rPr>
              <w:sz w:val="16"/>
              <w:szCs w:val="16"/>
            </w:rPr>
            <w:fldChar w:fldCharType="end"/>
          </w:r>
          <w:r>
            <w:rPr>
              <w:sz w:val="16"/>
              <w:szCs w:val="16"/>
            </w:rPr>
            <w:t xml:space="preserve"> din </w:t>
          </w:r>
          <w:r>
            <w:rPr>
              <w:sz w:val="16"/>
              <w:szCs w:val="16"/>
            </w:rPr>
            <w:fldChar w:fldCharType="begin"/>
          </w:r>
          <w:r>
            <w:rPr>
              <w:sz w:val="16"/>
              <w:szCs w:val="16"/>
            </w:rPr>
            <w:instrText>NUMPAGES</w:instrText>
          </w:r>
          <w:r>
            <w:rPr>
              <w:sz w:val="16"/>
              <w:szCs w:val="16"/>
            </w:rPr>
            <w:fldChar w:fldCharType="separate"/>
          </w:r>
          <w:r w:rsidR="00141439">
            <w:rPr>
              <w:noProof/>
              <w:sz w:val="16"/>
              <w:szCs w:val="16"/>
            </w:rPr>
            <w:t>18</w:t>
          </w:r>
          <w:r>
            <w:rPr>
              <w:sz w:val="16"/>
              <w:szCs w:val="16"/>
            </w:rPr>
            <w:fldChar w:fldCharType="end"/>
          </w:r>
        </w:p>
      </w:tc>
    </w:tr>
    <w:tr w:rsidR="003210B4" w14:paraId="3310512A" w14:textId="77777777">
      <w:trPr>
        <w:trHeight w:val="149"/>
      </w:trPr>
      <w:tc>
        <w:tcPr>
          <w:tcW w:w="3261" w:type="dxa"/>
          <w:vMerge/>
        </w:tcPr>
        <w:p w14:paraId="43D7B141" w14:textId="77777777" w:rsidR="003210B4" w:rsidRDefault="003210B4">
          <w:pPr>
            <w:widowControl w:val="0"/>
            <w:pBdr>
              <w:top w:val="nil"/>
              <w:left w:val="nil"/>
              <w:bottom w:val="nil"/>
              <w:right w:val="nil"/>
              <w:between w:val="nil"/>
            </w:pBdr>
            <w:spacing w:line="276" w:lineRule="auto"/>
            <w:rPr>
              <w:sz w:val="16"/>
              <w:szCs w:val="16"/>
            </w:rPr>
          </w:pPr>
        </w:p>
      </w:tc>
      <w:tc>
        <w:tcPr>
          <w:tcW w:w="4043" w:type="dxa"/>
          <w:vMerge/>
        </w:tcPr>
        <w:p w14:paraId="44B7D5EB" w14:textId="77777777" w:rsidR="003210B4" w:rsidRDefault="003210B4">
          <w:pPr>
            <w:widowControl w:val="0"/>
            <w:pBdr>
              <w:top w:val="nil"/>
              <w:left w:val="nil"/>
              <w:bottom w:val="nil"/>
              <w:right w:val="nil"/>
              <w:between w:val="nil"/>
            </w:pBdr>
            <w:spacing w:line="276" w:lineRule="auto"/>
            <w:rPr>
              <w:sz w:val="16"/>
              <w:szCs w:val="16"/>
            </w:rPr>
          </w:pPr>
        </w:p>
      </w:tc>
      <w:tc>
        <w:tcPr>
          <w:tcW w:w="2929" w:type="dxa"/>
        </w:tcPr>
        <w:p w14:paraId="5B9660E6" w14:textId="77777777" w:rsidR="003210B4" w:rsidRDefault="003210B4">
          <w:pPr>
            <w:rPr>
              <w:sz w:val="16"/>
              <w:szCs w:val="16"/>
            </w:rPr>
          </w:pPr>
          <w:r>
            <w:rPr>
              <w:sz w:val="16"/>
              <w:szCs w:val="16"/>
            </w:rPr>
            <w:t xml:space="preserve">     Exemplar nr.  1</w:t>
          </w:r>
        </w:p>
      </w:tc>
    </w:tr>
  </w:tbl>
  <w:p w14:paraId="14068A88" w14:textId="77777777" w:rsidR="003210B4" w:rsidRDefault="003210B4">
    <w:pPr>
      <w:pBdr>
        <w:top w:val="nil"/>
        <w:left w:val="nil"/>
        <w:bottom w:val="nil"/>
        <w:right w:val="nil"/>
        <w:between w:val="nil"/>
      </w:pBdr>
      <w:tabs>
        <w:tab w:val="center" w:pos="4320"/>
        <w:tab w:val="right" w:pos="864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D714A"/>
    <w:multiLevelType w:val="multilevel"/>
    <w:tmpl w:val="04E89A2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C430F3B"/>
    <w:multiLevelType w:val="multilevel"/>
    <w:tmpl w:val="08D8CAC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215A3F05"/>
    <w:multiLevelType w:val="multilevel"/>
    <w:tmpl w:val="BE9E4A4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360F1257"/>
    <w:multiLevelType w:val="multilevel"/>
    <w:tmpl w:val="A26A33C4"/>
    <w:lvl w:ilvl="0">
      <w:start w:val="1"/>
      <w:numFmt w:val="decimal"/>
      <w:lvlText w:val="1.%1"/>
      <w:lvlJc w:val="center"/>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3E935CFA"/>
    <w:multiLevelType w:val="multilevel"/>
    <w:tmpl w:val="78FCEC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3EAD2A68"/>
    <w:multiLevelType w:val="multilevel"/>
    <w:tmpl w:val="40D8F12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5AD56A80"/>
    <w:multiLevelType w:val="multilevel"/>
    <w:tmpl w:val="D8D4FF36"/>
    <w:lvl w:ilvl="0">
      <w:start w:val="1"/>
      <w:numFmt w:val="bullet"/>
      <w:lvlText w:val="●"/>
      <w:lvlJc w:val="left"/>
      <w:pPr>
        <w:ind w:left="1004" w:hanging="360"/>
      </w:pPr>
      <w:rPr>
        <w:rFonts w:ascii="Noto Sans Symbols" w:eastAsia="Noto Sans Symbols" w:hAnsi="Noto Sans Symbols" w:cs="Noto Sans Symbols"/>
      </w:rPr>
    </w:lvl>
    <w:lvl w:ilvl="1">
      <w:start w:val="1"/>
      <w:numFmt w:val="bullet"/>
      <w:lvlText w:val="o"/>
      <w:lvlJc w:val="left"/>
      <w:pPr>
        <w:ind w:left="1724" w:hanging="360"/>
      </w:pPr>
      <w:rPr>
        <w:rFonts w:ascii="Courier New" w:eastAsia="Courier New" w:hAnsi="Courier New" w:cs="Courier New"/>
      </w:rPr>
    </w:lvl>
    <w:lvl w:ilvl="2">
      <w:start w:val="1"/>
      <w:numFmt w:val="bullet"/>
      <w:lvlText w:val="▪"/>
      <w:lvlJc w:val="left"/>
      <w:pPr>
        <w:ind w:left="2444" w:hanging="360"/>
      </w:pPr>
      <w:rPr>
        <w:rFonts w:ascii="Noto Sans Symbols" w:eastAsia="Noto Sans Symbols" w:hAnsi="Noto Sans Symbols" w:cs="Noto Sans Symbols"/>
      </w:rPr>
    </w:lvl>
    <w:lvl w:ilvl="3">
      <w:start w:val="1"/>
      <w:numFmt w:val="bullet"/>
      <w:lvlText w:val="●"/>
      <w:lvlJc w:val="left"/>
      <w:pPr>
        <w:ind w:left="3164" w:hanging="360"/>
      </w:pPr>
      <w:rPr>
        <w:rFonts w:ascii="Noto Sans Symbols" w:eastAsia="Noto Sans Symbols" w:hAnsi="Noto Sans Symbols" w:cs="Noto Sans Symbols"/>
      </w:rPr>
    </w:lvl>
    <w:lvl w:ilvl="4">
      <w:start w:val="1"/>
      <w:numFmt w:val="bullet"/>
      <w:lvlText w:val="o"/>
      <w:lvlJc w:val="left"/>
      <w:pPr>
        <w:ind w:left="3884" w:hanging="360"/>
      </w:pPr>
      <w:rPr>
        <w:rFonts w:ascii="Courier New" w:eastAsia="Courier New" w:hAnsi="Courier New" w:cs="Courier New"/>
      </w:rPr>
    </w:lvl>
    <w:lvl w:ilvl="5">
      <w:start w:val="1"/>
      <w:numFmt w:val="bullet"/>
      <w:lvlText w:val="▪"/>
      <w:lvlJc w:val="left"/>
      <w:pPr>
        <w:ind w:left="4604" w:hanging="360"/>
      </w:pPr>
      <w:rPr>
        <w:rFonts w:ascii="Noto Sans Symbols" w:eastAsia="Noto Sans Symbols" w:hAnsi="Noto Sans Symbols" w:cs="Noto Sans Symbols"/>
      </w:rPr>
    </w:lvl>
    <w:lvl w:ilvl="6">
      <w:start w:val="1"/>
      <w:numFmt w:val="bullet"/>
      <w:lvlText w:val="●"/>
      <w:lvlJc w:val="left"/>
      <w:pPr>
        <w:ind w:left="5324" w:hanging="360"/>
      </w:pPr>
      <w:rPr>
        <w:rFonts w:ascii="Noto Sans Symbols" w:eastAsia="Noto Sans Symbols" w:hAnsi="Noto Sans Symbols" w:cs="Noto Sans Symbols"/>
      </w:rPr>
    </w:lvl>
    <w:lvl w:ilvl="7">
      <w:start w:val="1"/>
      <w:numFmt w:val="bullet"/>
      <w:lvlText w:val="o"/>
      <w:lvlJc w:val="left"/>
      <w:pPr>
        <w:ind w:left="6044" w:hanging="360"/>
      </w:pPr>
      <w:rPr>
        <w:rFonts w:ascii="Courier New" w:eastAsia="Courier New" w:hAnsi="Courier New" w:cs="Courier New"/>
      </w:rPr>
    </w:lvl>
    <w:lvl w:ilvl="8">
      <w:start w:val="1"/>
      <w:numFmt w:val="bullet"/>
      <w:lvlText w:val="▪"/>
      <w:lvlJc w:val="left"/>
      <w:pPr>
        <w:ind w:left="6764" w:hanging="360"/>
      </w:pPr>
      <w:rPr>
        <w:rFonts w:ascii="Noto Sans Symbols" w:eastAsia="Noto Sans Symbols" w:hAnsi="Noto Sans Symbols" w:cs="Noto Sans Symbols"/>
      </w:rPr>
    </w:lvl>
  </w:abstractNum>
  <w:abstractNum w:abstractNumId="7" w15:restartNumberingAfterBreak="0">
    <w:nsid w:val="6BBB26F8"/>
    <w:multiLevelType w:val="multilevel"/>
    <w:tmpl w:val="58A2CEE8"/>
    <w:lvl w:ilvl="0">
      <w:start w:val="1"/>
      <w:numFmt w:val="decimal"/>
      <w:lvlText w:val="%1."/>
      <w:lvlJc w:val="left"/>
      <w:pPr>
        <w:ind w:left="720" w:hanging="360"/>
      </w:pPr>
    </w:lvl>
    <w:lvl w:ilvl="1">
      <w:start w:val="4"/>
      <w:numFmt w:val="decimal"/>
      <w:lvlText w:val="%1.%2."/>
      <w:lvlJc w:val="left"/>
      <w:pPr>
        <w:ind w:left="864" w:hanging="503"/>
      </w:pPr>
    </w:lvl>
    <w:lvl w:ilvl="2">
      <w:start w:val="2"/>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440" w:hanging="1080"/>
      </w:pPr>
    </w:lvl>
    <w:lvl w:ilvl="7">
      <w:start w:val="1"/>
      <w:numFmt w:val="decimal"/>
      <w:lvlText w:val="%1.%2.%3.%4.%5.%6.%7.%8."/>
      <w:lvlJc w:val="left"/>
      <w:pPr>
        <w:ind w:left="1800" w:hanging="1440"/>
      </w:pPr>
    </w:lvl>
    <w:lvl w:ilvl="8">
      <w:start w:val="1"/>
      <w:numFmt w:val="decimal"/>
      <w:lvlText w:val="%1.%2.%3.%4.%5.%6.%7.%8.%9."/>
      <w:lvlJc w:val="left"/>
      <w:pPr>
        <w:ind w:left="1800" w:hanging="1440"/>
      </w:pPr>
    </w:lvl>
  </w:abstractNum>
  <w:abstractNum w:abstractNumId="8" w15:restartNumberingAfterBreak="0">
    <w:nsid w:val="733A574C"/>
    <w:multiLevelType w:val="multilevel"/>
    <w:tmpl w:val="A6B63B1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73BD61B1"/>
    <w:multiLevelType w:val="multilevel"/>
    <w:tmpl w:val="FAFA0EDA"/>
    <w:lvl w:ilvl="0">
      <w:start w:val="1"/>
      <w:numFmt w:val="bullet"/>
      <w:lvlText w:val="●"/>
      <w:lvlJc w:val="left"/>
      <w:pPr>
        <w:ind w:left="660" w:hanging="360"/>
      </w:pPr>
      <w:rPr>
        <w:rFonts w:ascii="Noto Sans Symbols" w:eastAsia="Noto Sans Symbols" w:hAnsi="Noto Sans Symbols" w:cs="Noto Sans Symbols"/>
      </w:rPr>
    </w:lvl>
    <w:lvl w:ilvl="1">
      <w:numFmt w:val="bullet"/>
      <w:lvlText w:val="•"/>
      <w:lvlJc w:val="left"/>
      <w:pPr>
        <w:ind w:left="1380" w:hanging="360"/>
      </w:pPr>
      <w:rPr>
        <w:rFonts w:ascii="Times New Roman" w:eastAsia="Times New Roman" w:hAnsi="Times New Roman" w:cs="Times New Roman"/>
        <w:b/>
      </w:rPr>
    </w:lvl>
    <w:lvl w:ilvl="2">
      <w:start w:val="1"/>
      <w:numFmt w:val="lowerRoman"/>
      <w:lvlText w:val="%3."/>
      <w:lvlJc w:val="right"/>
      <w:pPr>
        <w:ind w:left="2100" w:hanging="180"/>
      </w:pPr>
    </w:lvl>
    <w:lvl w:ilvl="3">
      <w:start w:val="1"/>
      <w:numFmt w:val="decimal"/>
      <w:lvlText w:val="%4."/>
      <w:lvlJc w:val="left"/>
      <w:pPr>
        <w:ind w:left="2820" w:hanging="360"/>
      </w:pPr>
    </w:lvl>
    <w:lvl w:ilvl="4">
      <w:start w:val="1"/>
      <w:numFmt w:val="lowerLetter"/>
      <w:lvlText w:val="%5."/>
      <w:lvlJc w:val="left"/>
      <w:pPr>
        <w:ind w:left="3540" w:hanging="360"/>
      </w:pPr>
    </w:lvl>
    <w:lvl w:ilvl="5">
      <w:start w:val="1"/>
      <w:numFmt w:val="lowerRoman"/>
      <w:lvlText w:val="%6."/>
      <w:lvlJc w:val="right"/>
      <w:pPr>
        <w:ind w:left="4260" w:hanging="180"/>
      </w:pPr>
    </w:lvl>
    <w:lvl w:ilvl="6">
      <w:start w:val="1"/>
      <w:numFmt w:val="decimal"/>
      <w:lvlText w:val="%7."/>
      <w:lvlJc w:val="left"/>
      <w:pPr>
        <w:ind w:left="4980" w:hanging="360"/>
      </w:pPr>
    </w:lvl>
    <w:lvl w:ilvl="7">
      <w:start w:val="1"/>
      <w:numFmt w:val="lowerLetter"/>
      <w:lvlText w:val="%8."/>
      <w:lvlJc w:val="left"/>
      <w:pPr>
        <w:ind w:left="5700" w:hanging="360"/>
      </w:pPr>
    </w:lvl>
    <w:lvl w:ilvl="8">
      <w:start w:val="1"/>
      <w:numFmt w:val="lowerRoman"/>
      <w:lvlText w:val="%9."/>
      <w:lvlJc w:val="right"/>
      <w:pPr>
        <w:ind w:left="6420" w:hanging="180"/>
      </w:pPr>
    </w:lvl>
  </w:abstractNum>
  <w:abstractNum w:abstractNumId="10" w15:restartNumberingAfterBreak="0">
    <w:nsid w:val="73D86856"/>
    <w:multiLevelType w:val="multilevel"/>
    <w:tmpl w:val="0282AF9C"/>
    <w:lvl w:ilvl="0">
      <w:start w:val="1"/>
      <w:numFmt w:val="bullet"/>
      <w:lvlText w:val="●"/>
      <w:lvlJc w:val="left"/>
      <w:pPr>
        <w:ind w:left="660" w:hanging="360"/>
      </w:pPr>
      <w:rPr>
        <w:rFonts w:ascii="Noto Sans Symbols" w:eastAsia="Noto Sans Symbols" w:hAnsi="Noto Sans Symbols" w:cs="Noto Sans Symbols"/>
      </w:rPr>
    </w:lvl>
    <w:lvl w:ilvl="1">
      <w:start w:val="1"/>
      <w:numFmt w:val="bullet"/>
      <w:lvlText w:val="•"/>
      <w:lvlJc w:val="left"/>
      <w:pPr>
        <w:ind w:left="1380" w:hanging="360"/>
      </w:pPr>
      <w:rPr>
        <w:rFonts w:ascii="Times New Roman" w:eastAsia="Times New Roman" w:hAnsi="Times New Roman" w:cs="Times New Roman"/>
        <w:b/>
      </w:rPr>
    </w:lvl>
    <w:lvl w:ilvl="2">
      <w:start w:val="1"/>
      <w:numFmt w:val="lowerRoman"/>
      <w:lvlText w:val="%3."/>
      <w:lvlJc w:val="right"/>
      <w:pPr>
        <w:ind w:left="2100" w:hanging="180"/>
      </w:pPr>
    </w:lvl>
    <w:lvl w:ilvl="3">
      <w:start w:val="1"/>
      <w:numFmt w:val="decimal"/>
      <w:lvlText w:val="%4."/>
      <w:lvlJc w:val="left"/>
      <w:pPr>
        <w:ind w:left="2820" w:hanging="360"/>
      </w:pPr>
    </w:lvl>
    <w:lvl w:ilvl="4">
      <w:start w:val="1"/>
      <w:numFmt w:val="lowerLetter"/>
      <w:lvlText w:val="%5."/>
      <w:lvlJc w:val="left"/>
      <w:pPr>
        <w:ind w:left="3540" w:hanging="360"/>
      </w:pPr>
    </w:lvl>
    <w:lvl w:ilvl="5">
      <w:start w:val="1"/>
      <w:numFmt w:val="lowerRoman"/>
      <w:lvlText w:val="%6."/>
      <w:lvlJc w:val="right"/>
      <w:pPr>
        <w:ind w:left="4260" w:hanging="180"/>
      </w:pPr>
    </w:lvl>
    <w:lvl w:ilvl="6">
      <w:start w:val="1"/>
      <w:numFmt w:val="decimal"/>
      <w:lvlText w:val="%7."/>
      <w:lvlJc w:val="left"/>
      <w:pPr>
        <w:ind w:left="4980" w:hanging="360"/>
      </w:pPr>
    </w:lvl>
    <w:lvl w:ilvl="7">
      <w:start w:val="1"/>
      <w:numFmt w:val="lowerLetter"/>
      <w:lvlText w:val="%8."/>
      <w:lvlJc w:val="left"/>
      <w:pPr>
        <w:ind w:left="5700" w:hanging="360"/>
      </w:pPr>
    </w:lvl>
    <w:lvl w:ilvl="8">
      <w:start w:val="1"/>
      <w:numFmt w:val="lowerRoman"/>
      <w:lvlText w:val="%9."/>
      <w:lvlJc w:val="right"/>
      <w:pPr>
        <w:ind w:left="6420" w:hanging="180"/>
      </w:pPr>
    </w:lvl>
  </w:abstractNum>
  <w:abstractNum w:abstractNumId="11" w15:restartNumberingAfterBreak="0">
    <w:nsid w:val="74326DA7"/>
    <w:multiLevelType w:val="multilevel"/>
    <w:tmpl w:val="E88240E0"/>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2" w15:restartNumberingAfterBreak="0">
    <w:nsid w:val="751D396E"/>
    <w:multiLevelType w:val="multilevel"/>
    <w:tmpl w:val="FC609B12"/>
    <w:lvl w:ilvl="0">
      <w:start w:val="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7E6C5C5A"/>
    <w:multiLevelType w:val="multilevel"/>
    <w:tmpl w:val="4F9EF1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85795355">
    <w:abstractNumId w:val="13"/>
  </w:num>
  <w:num w:numId="2" w16cid:durableId="1733655565">
    <w:abstractNumId w:val="10"/>
  </w:num>
  <w:num w:numId="3" w16cid:durableId="848907129">
    <w:abstractNumId w:val="6"/>
  </w:num>
  <w:num w:numId="4" w16cid:durableId="785000528">
    <w:abstractNumId w:val="1"/>
  </w:num>
  <w:num w:numId="5" w16cid:durableId="407112545">
    <w:abstractNumId w:val="11"/>
  </w:num>
  <w:num w:numId="6" w16cid:durableId="59835888">
    <w:abstractNumId w:val="7"/>
  </w:num>
  <w:num w:numId="7" w16cid:durableId="417137903">
    <w:abstractNumId w:val="5"/>
  </w:num>
  <w:num w:numId="8" w16cid:durableId="456223828">
    <w:abstractNumId w:val="8"/>
  </w:num>
  <w:num w:numId="9" w16cid:durableId="1202671934">
    <w:abstractNumId w:val="0"/>
  </w:num>
  <w:num w:numId="10" w16cid:durableId="1280184803">
    <w:abstractNumId w:val="4"/>
  </w:num>
  <w:num w:numId="11" w16cid:durableId="748310827">
    <w:abstractNumId w:val="3"/>
  </w:num>
  <w:num w:numId="12" w16cid:durableId="712316256">
    <w:abstractNumId w:val="9"/>
  </w:num>
  <w:num w:numId="13" w16cid:durableId="1242760306">
    <w:abstractNumId w:val="2"/>
  </w:num>
  <w:num w:numId="14" w16cid:durableId="14516978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02A0"/>
    <w:rsid w:val="000D5235"/>
    <w:rsid w:val="00141439"/>
    <w:rsid w:val="00171AE5"/>
    <w:rsid w:val="001F6768"/>
    <w:rsid w:val="002D3FEF"/>
    <w:rsid w:val="003210B4"/>
    <w:rsid w:val="004502A0"/>
    <w:rsid w:val="00566900"/>
    <w:rsid w:val="00590246"/>
    <w:rsid w:val="005A2685"/>
    <w:rsid w:val="007476D4"/>
    <w:rsid w:val="008A6C58"/>
    <w:rsid w:val="00A56DB1"/>
    <w:rsid w:val="00F04E05"/>
    <w:rsid w:val="00F076FA"/>
    <w:rsid w:val="00FA5818"/>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7E9366"/>
  <w15:docId w15:val="{A8540DA5-D70A-4056-92A5-E1BAEEF1EE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uiPriority w:val="9"/>
    <w:qFormat/>
    <w:pPr>
      <w:keepNext/>
      <w:spacing w:before="240" w:after="60"/>
      <w:outlineLvl w:val="0"/>
    </w:pPr>
    <w:rPr>
      <w:rFonts w:ascii="Arial" w:eastAsia="Arial" w:hAnsi="Arial" w:cs="Arial"/>
      <w:b/>
      <w:sz w:val="32"/>
      <w:szCs w:val="32"/>
    </w:rPr>
  </w:style>
  <w:style w:type="paragraph" w:styleId="Titlu2">
    <w:name w:val="heading 2"/>
    <w:basedOn w:val="Normal"/>
    <w:next w:val="Normal"/>
    <w:uiPriority w:val="9"/>
    <w:semiHidden/>
    <w:unhideWhenUsed/>
    <w:qFormat/>
    <w:pPr>
      <w:keepNext/>
      <w:jc w:val="both"/>
      <w:outlineLvl w:val="1"/>
    </w:pPr>
    <w:rPr>
      <w:b/>
    </w:rPr>
  </w:style>
  <w:style w:type="paragraph" w:styleId="Titlu3">
    <w:name w:val="heading 3"/>
    <w:basedOn w:val="Normal"/>
    <w:next w:val="Normal"/>
    <w:uiPriority w:val="9"/>
    <w:semiHidden/>
    <w:unhideWhenUsed/>
    <w:qFormat/>
    <w:pPr>
      <w:keepNext/>
      <w:spacing w:before="240" w:after="60"/>
      <w:ind w:left="2160" w:hanging="720"/>
      <w:outlineLvl w:val="2"/>
    </w:pPr>
    <w:rPr>
      <w:rFonts w:ascii="Cambria" w:eastAsia="Cambria" w:hAnsi="Cambria" w:cs="Cambria"/>
      <w:b/>
      <w:sz w:val="26"/>
      <w:szCs w:val="26"/>
    </w:rPr>
  </w:style>
  <w:style w:type="paragraph" w:styleId="Titlu4">
    <w:name w:val="heading 4"/>
    <w:basedOn w:val="Normal"/>
    <w:next w:val="Normal"/>
    <w:uiPriority w:val="9"/>
    <w:semiHidden/>
    <w:unhideWhenUsed/>
    <w:qFormat/>
    <w:pPr>
      <w:keepNext/>
      <w:spacing w:before="240" w:after="60"/>
      <w:outlineLvl w:val="3"/>
    </w:pPr>
    <w:rPr>
      <w:rFonts w:ascii="Calibri" w:eastAsia="Calibri" w:hAnsi="Calibri" w:cs="Calibri"/>
      <w:b/>
      <w:sz w:val="28"/>
      <w:szCs w:val="28"/>
    </w:rPr>
  </w:style>
  <w:style w:type="paragraph" w:styleId="Titlu5">
    <w:name w:val="heading 5"/>
    <w:basedOn w:val="Normal"/>
    <w:next w:val="Normal"/>
    <w:uiPriority w:val="9"/>
    <w:semiHidden/>
    <w:unhideWhenUsed/>
    <w:qFormat/>
    <w:pPr>
      <w:spacing w:before="240" w:after="60"/>
      <w:ind w:left="3600" w:hanging="720"/>
      <w:outlineLvl w:val="4"/>
    </w:pPr>
    <w:rPr>
      <w:rFonts w:ascii="Calibri" w:eastAsia="Calibri" w:hAnsi="Calibri" w:cs="Calibri"/>
      <w:b/>
      <w:i/>
      <w:sz w:val="26"/>
      <w:szCs w:val="26"/>
    </w:rPr>
  </w:style>
  <w:style w:type="paragraph" w:styleId="Titlu6">
    <w:name w:val="heading 6"/>
    <w:basedOn w:val="Normal"/>
    <w:next w:val="Normal"/>
    <w:uiPriority w:val="9"/>
    <w:semiHidden/>
    <w:unhideWhenUsed/>
    <w:qFormat/>
    <w:pPr>
      <w:spacing w:before="240" w:after="60"/>
      <w:ind w:left="4320" w:hanging="720"/>
      <w:outlineLvl w:val="5"/>
    </w:pPr>
    <w:rPr>
      <w:b/>
      <w:sz w:val="22"/>
      <w:szCs w:val="22"/>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itlu">
    <w:name w:val="Title"/>
    <w:basedOn w:val="Normal"/>
    <w:next w:val="Normal"/>
    <w:uiPriority w:val="10"/>
    <w:qFormat/>
    <w:pPr>
      <w:jc w:val="center"/>
    </w:pPr>
    <w:rPr>
      <w:b/>
      <w:sz w:val="28"/>
      <w:szCs w:val="28"/>
    </w:rPr>
  </w:style>
  <w:style w:type="paragraph" w:styleId="Subtitlu">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elNormal"/>
    <w:tblPr>
      <w:tblStyleRowBandSize w:val="1"/>
      <w:tblStyleColBandSize w:val="1"/>
    </w:tblPr>
  </w:style>
  <w:style w:type="table" w:customStyle="1" w:styleId="a0">
    <w:basedOn w:val="TabelNormal"/>
    <w:tblPr>
      <w:tblStyleRowBandSize w:val="1"/>
      <w:tblStyleColBandSize w:val="1"/>
      <w:tblCellMar>
        <w:left w:w="115" w:type="dxa"/>
        <w:right w:w="115" w:type="dxa"/>
      </w:tblCellMar>
    </w:tblPr>
  </w:style>
  <w:style w:type="table" w:customStyle="1" w:styleId="a1">
    <w:basedOn w:val="TabelNormal"/>
    <w:tblPr>
      <w:tblStyleRowBandSize w:val="1"/>
      <w:tblStyleColBandSize w:val="1"/>
      <w:tblCellMar>
        <w:left w:w="115" w:type="dxa"/>
        <w:right w:w="115" w:type="dxa"/>
      </w:tblCellMar>
    </w:tblPr>
  </w:style>
  <w:style w:type="table" w:customStyle="1" w:styleId="a2">
    <w:basedOn w:val="TabelNormal"/>
    <w:tblPr>
      <w:tblStyleRowBandSize w:val="1"/>
      <w:tblStyleColBandSize w:val="1"/>
      <w:tblCellMar>
        <w:left w:w="115" w:type="dxa"/>
        <w:right w:w="115" w:type="dxa"/>
      </w:tblCellMar>
    </w:tblPr>
  </w:style>
  <w:style w:type="table" w:customStyle="1" w:styleId="a3">
    <w:basedOn w:val="TabelNormal"/>
    <w:tblPr>
      <w:tblStyleRowBandSize w:val="1"/>
      <w:tblStyleColBandSize w:val="1"/>
      <w:tblCellMar>
        <w:left w:w="115" w:type="dxa"/>
        <w:right w:w="115" w:type="dxa"/>
      </w:tblCellMar>
    </w:tblPr>
  </w:style>
  <w:style w:type="table" w:customStyle="1" w:styleId="a4">
    <w:basedOn w:val="TabelNormal"/>
    <w:tblPr>
      <w:tblStyleRowBandSize w:val="1"/>
      <w:tblStyleColBandSize w:val="1"/>
    </w:tblPr>
  </w:style>
  <w:style w:type="table" w:customStyle="1" w:styleId="a5">
    <w:basedOn w:val="TabelNormal"/>
    <w:tblPr>
      <w:tblStyleRowBandSize w:val="1"/>
      <w:tblStyleColBandSize w:val="1"/>
    </w:tblPr>
  </w:style>
  <w:style w:type="table" w:customStyle="1" w:styleId="a6">
    <w:basedOn w:val="TabelNormal"/>
    <w:tblPr>
      <w:tblStyleRowBandSize w:val="1"/>
      <w:tblStyleColBandSize w:val="1"/>
      <w:tblCellMar>
        <w:left w:w="115" w:type="dxa"/>
        <w:right w:w="115" w:type="dxa"/>
      </w:tblCellMar>
    </w:tblPr>
  </w:style>
  <w:style w:type="table" w:customStyle="1" w:styleId="a7">
    <w:basedOn w:val="TabelNormal"/>
    <w:tblPr>
      <w:tblStyleRowBandSize w:val="1"/>
      <w:tblStyleColBandSize w:val="1"/>
    </w:tblPr>
  </w:style>
  <w:style w:type="table" w:customStyle="1" w:styleId="a8">
    <w:basedOn w:val="TabelNormal"/>
    <w:tblPr>
      <w:tblStyleRowBandSize w:val="1"/>
      <w:tblStyleColBandSize w:val="1"/>
    </w:tblPr>
  </w:style>
  <w:style w:type="table" w:customStyle="1" w:styleId="a9">
    <w:basedOn w:val="TabelNormal"/>
    <w:tblPr>
      <w:tblStyleRowBandSize w:val="1"/>
      <w:tblStyleColBandSize w:val="1"/>
      <w:tblCellMar>
        <w:left w:w="115" w:type="dxa"/>
        <w:right w:w="115" w:type="dxa"/>
      </w:tblCellMar>
    </w:tblPr>
  </w:style>
  <w:style w:type="table" w:customStyle="1" w:styleId="aa">
    <w:basedOn w:val="TabelNormal"/>
    <w:tblPr>
      <w:tblStyleRowBandSize w:val="1"/>
      <w:tblStyleColBandSize w:val="1"/>
      <w:tblCellMar>
        <w:left w:w="115" w:type="dxa"/>
        <w:right w:w="115" w:type="dxa"/>
      </w:tblCellMar>
    </w:tblPr>
  </w:style>
  <w:style w:type="table" w:customStyle="1" w:styleId="ab">
    <w:basedOn w:val="TabelNormal"/>
    <w:tblPr>
      <w:tblStyleRowBandSize w:val="1"/>
      <w:tblStyleColBandSize w:val="1"/>
      <w:tblCellMar>
        <w:left w:w="115" w:type="dxa"/>
        <w:right w:w="115" w:type="dxa"/>
      </w:tblCellMar>
    </w:tblPr>
  </w:style>
  <w:style w:type="paragraph" w:styleId="Antet">
    <w:name w:val="header"/>
    <w:basedOn w:val="Normal"/>
    <w:link w:val="AntetCaracter"/>
    <w:uiPriority w:val="99"/>
    <w:unhideWhenUsed/>
    <w:rsid w:val="00566900"/>
    <w:pPr>
      <w:tabs>
        <w:tab w:val="center" w:pos="4513"/>
        <w:tab w:val="right" w:pos="9026"/>
      </w:tabs>
    </w:pPr>
  </w:style>
  <w:style w:type="character" w:customStyle="1" w:styleId="AntetCaracter">
    <w:name w:val="Antet Caracter"/>
    <w:basedOn w:val="Fontdeparagrafimplicit"/>
    <w:link w:val="Antet"/>
    <w:uiPriority w:val="99"/>
    <w:rsid w:val="00566900"/>
  </w:style>
  <w:style w:type="paragraph" w:styleId="Subsol">
    <w:name w:val="footer"/>
    <w:basedOn w:val="Normal"/>
    <w:link w:val="SubsolCaracter"/>
    <w:uiPriority w:val="99"/>
    <w:unhideWhenUsed/>
    <w:rsid w:val="00566900"/>
    <w:pPr>
      <w:tabs>
        <w:tab w:val="center" w:pos="4513"/>
        <w:tab w:val="right" w:pos="9026"/>
      </w:tabs>
    </w:pPr>
  </w:style>
  <w:style w:type="character" w:customStyle="1" w:styleId="SubsolCaracter">
    <w:name w:val="Subsol Caracter"/>
    <w:basedOn w:val="Fontdeparagrafimplicit"/>
    <w:link w:val="Subsol"/>
    <w:uiPriority w:val="99"/>
    <w:rsid w:val="00566900"/>
  </w:style>
  <w:style w:type="paragraph" w:styleId="TextnBalon">
    <w:name w:val="Balloon Text"/>
    <w:basedOn w:val="Normal"/>
    <w:link w:val="TextnBalonCaracter"/>
    <w:uiPriority w:val="99"/>
    <w:semiHidden/>
    <w:unhideWhenUsed/>
    <w:rsid w:val="00FA5818"/>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FA581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21" Type="http://schemas.openxmlformats.org/officeDocument/2006/relationships/image" Target="media/image13.png"/><Relationship Id="rId34" Type="http://schemas.openxmlformats.org/officeDocument/2006/relationships/image" Target="media/image35.png"/><Relationship Id="rId42" Type="http://schemas.openxmlformats.org/officeDocument/2006/relationships/image" Target="media/image8.png"/><Relationship Id="rId47" Type="http://schemas.openxmlformats.org/officeDocument/2006/relationships/image" Target="media/image47.png"/><Relationship Id="rId55" Type="http://schemas.openxmlformats.org/officeDocument/2006/relationships/image" Target="media/image36.png"/><Relationship Id="rId63" Type="http://schemas.openxmlformats.org/officeDocument/2006/relationships/image" Target="media/image2.png"/><Relationship Id="rId68" Type="http://schemas.openxmlformats.org/officeDocument/2006/relationships/footer" Target="footer1.xml"/><Relationship Id="rId71"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5.png"/><Relationship Id="rId29" Type="http://schemas.openxmlformats.org/officeDocument/2006/relationships/image" Target="media/image49.png"/><Relationship Id="rId41" Type="http://schemas.openxmlformats.org/officeDocument/2006/relationships/image" Target="media/image19.png"/><Relationship Id="rId54" Type="http://schemas.openxmlformats.org/officeDocument/2006/relationships/image" Target="media/image6.png"/><Relationship Id="rId7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7.png"/><Relationship Id="rId37" Type="http://schemas.openxmlformats.org/officeDocument/2006/relationships/image" Target="media/image11.png"/><Relationship Id="rId53" Type="http://schemas.openxmlformats.org/officeDocument/2006/relationships/image" Target="media/image51.png"/><Relationship Id="rId58" Type="http://schemas.openxmlformats.org/officeDocument/2006/relationships/image" Target="media/image37.png"/><Relationship Id="rId66"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34.png"/><Relationship Id="rId23" Type="http://schemas.openxmlformats.org/officeDocument/2006/relationships/image" Target="media/image33.png"/><Relationship Id="rId28" Type="http://schemas.openxmlformats.org/officeDocument/2006/relationships/image" Target="media/image46.png"/><Relationship Id="rId36" Type="http://schemas.openxmlformats.org/officeDocument/2006/relationships/image" Target="media/image53.png"/><Relationship Id="rId49" Type="http://schemas.openxmlformats.org/officeDocument/2006/relationships/image" Target="media/image52.png"/><Relationship Id="rId61" Type="http://schemas.openxmlformats.org/officeDocument/2006/relationships/image" Target="media/image48.png"/><Relationship Id="rId10" Type="http://schemas.openxmlformats.org/officeDocument/2006/relationships/image" Target="media/image24.png"/><Relationship Id="rId65"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12.png"/><Relationship Id="rId22" Type="http://schemas.openxmlformats.org/officeDocument/2006/relationships/image" Target="media/image30.png"/><Relationship Id="rId27" Type="http://schemas.openxmlformats.org/officeDocument/2006/relationships/image" Target="media/image29.png"/><Relationship Id="rId30" Type="http://schemas.openxmlformats.org/officeDocument/2006/relationships/image" Target="media/image31.png"/><Relationship Id="rId35" Type="http://schemas.openxmlformats.org/officeDocument/2006/relationships/image" Target="media/image23.png"/><Relationship Id="rId43" Type="http://schemas.openxmlformats.org/officeDocument/2006/relationships/image" Target="media/image43.png"/><Relationship Id="rId48" Type="http://schemas.openxmlformats.org/officeDocument/2006/relationships/image" Target="media/image4.png"/><Relationship Id="rId64" Type="http://schemas.openxmlformats.org/officeDocument/2006/relationships/image" Target="media/image1.png"/><Relationship Id="rId69" Type="http://schemas.openxmlformats.org/officeDocument/2006/relationships/footer" Target="footer2.xml"/><Relationship Id="rId3" Type="http://schemas.openxmlformats.org/officeDocument/2006/relationships/settings" Target="settings.xml"/><Relationship Id="rId17" Type="http://schemas.openxmlformats.org/officeDocument/2006/relationships/image" Target="media/image28.png"/><Relationship Id="rId59" Type="http://schemas.openxmlformats.org/officeDocument/2006/relationships/image" Target="media/image10.png"/><Relationship Id="rId67"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9.png"/><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18</Pages>
  <Words>4676</Words>
  <Characters>26655</Characters>
  <Application>Microsoft Office Word</Application>
  <DocSecurity>0</DocSecurity>
  <Lines>222</Lines>
  <Paragraphs>62</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31269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acasa</dc:creator>
  <cp:lastModifiedBy>Marian Staicu</cp:lastModifiedBy>
  <cp:revision>3</cp:revision>
  <cp:lastPrinted>2022-05-31T12:44:00Z</cp:lastPrinted>
  <dcterms:created xsi:type="dcterms:W3CDTF">2022-05-31T07:24:00Z</dcterms:created>
  <dcterms:modified xsi:type="dcterms:W3CDTF">2022-05-31T12:44:00Z</dcterms:modified>
</cp:coreProperties>
</file>